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FC" w:rsidRPr="004852C5" w:rsidRDefault="004E5FD5" w:rsidP="004852C5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4852C5">
        <w:rPr>
          <w:rFonts w:ascii="方正小标宋简体" w:eastAsia="方正小标宋简体" w:hAnsi="黑体" w:cs="黑体" w:hint="eastAsia"/>
          <w:bCs/>
          <w:sz w:val="36"/>
          <w:szCs w:val="36"/>
        </w:rPr>
        <w:t>2021</w:t>
      </w:r>
      <w:r w:rsidRPr="004852C5">
        <w:rPr>
          <w:rFonts w:ascii="方正小标宋简体" w:eastAsia="方正小标宋简体" w:hAnsi="黑体" w:cs="黑体" w:hint="eastAsia"/>
          <w:bCs/>
          <w:sz w:val="36"/>
          <w:szCs w:val="36"/>
        </w:rPr>
        <w:t>年度</w:t>
      </w:r>
      <w:r w:rsidR="004852C5">
        <w:rPr>
          <w:rFonts w:ascii="方正小标宋简体" w:eastAsia="方正小标宋简体" w:hAnsi="黑体" w:cs="黑体" w:hint="eastAsia"/>
          <w:bCs/>
          <w:sz w:val="36"/>
          <w:szCs w:val="36"/>
        </w:rPr>
        <w:t>个人</w:t>
      </w:r>
      <w:r w:rsidRPr="004852C5">
        <w:rPr>
          <w:rFonts w:ascii="方正小标宋简体" w:eastAsia="方正小标宋简体" w:hAnsi="黑体" w:cs="黑体" w:hint="eastAsia"/>
          <w:bCs/>
          <w:sz w:val="36"/>
          <w:szCs w:val="36"/>
        </w:rPr>
        <w:t>述职报告</w:t>
      </w:r>
    </w:p>
    <w:p w:rsidR="00664BFC" w:rsidRPr="004852C5" w:rsidRDefault="004E5FD5" w:rsidP="004852C5">
      <w:pPr>
        <w:jc w:val="center"/>
        <w:rPr>
          <w:rFonts w:ascii="仿宋_GB2312" w:eastAsia="仿宋_GB2312" w:hint="eastAsia"/>
          <w:sz w:val="30"/>
          <w:szCs w:val="30"/>
        </w:rPr>
      </w:pPr>
      <w:r w:rsidRPr="004852C5">
        <w:rPr>
          <w:rFonts w:ascii="仿宋_GB2312" w:eastAsia="仿宋_GB2312" w:hint="eastAsia"/>
          <w:sz w:val="30"/>
          <w:szCs w:val="30"/>
        </w:rPr>
        <w:t>张</w:t>
      </w:r>
      <w:r w:rsidRPr="004852C5">
        <w:rPr>
          <w:rFonts w:ascii="仿宋_GB2312" w:eastAsia="仿宋_GB2312" w:hint="eastAsia"/>
          <w:sz w:val="30"/>
          <w:szCs w:val="30"/>
        </w:rPr>
        <w:t xml:space="preserve"> </w:t>
      </w:r>
      <w:r w:rsidRPr="004852C5">
        <w:rPr>
          <w:rFonts w:ascii="仿宋_GB2312" w:eastAsia="仿宋_GB2312" w:hint="eastAsia"/>
          <w:sz w:val="30"/>
          <w:szCs w:val="30"/>
        </w:rPr>
        <w:t>璐</w:t>
      </w:r>
    </w:p>
    <w:p w:rsidR="004852C5" w:rsidRDefault="004852C5" w:rsidP="004852C5">
      <w:pPr>
        <w:jc w:val="center"/>
        <w:rPr>
          <w:sz w:val="28"/>
          <w:szCs w:val="28"/>
        </w:rPr>
      </w:pPr>
    </w:p>
    <w:p w:rsidR="00664BFC" w:rsidRPr="004852C5" w:rsidRDefault="004E5FD5" w:rsidP="004852C5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sz w:val="30"/>
          <w:szCs w:val="30"/>
        </w:rPr>
        <w:t>2021</w:t>
      </w:r>
      <w:r w:rsidRPr="004852C5">
        <w:rPr>
          <w:rFonts w:ascii="仿宋_GB2312" w:eastAsia="仿宋_GB2312" w:hAnsi="仿宋" w:hint="eastAsia"/>
          <w:sz w:val="30"/>
          <w:szCs w:val="30"/>
        </w:rPr>
        <w:t>年度本人担任</w:t>
      </w:r>
      <w:r w:rsidRPr="004852C5">
        <w:rPr>
          <w:rFonts w:ascii="仿宋_GB2312" w:eastAsia="仿宋_GB2312" w:hAnsi="仿宋" w:hint="eastAsia"/>
          <w:sz w:val="30"/>
          <w:szCs w:val="30"/>
        </w:rPr>
        <w:t>民族</w:t>
      </w:r>
      <w:r w:rsidRPr="004852C5">
        <w:rPr>
          <w:rFonts w:ascii="仿宋_GB2312" w:eastAsia="仿宋_GB2312" w:hAnsi="仿宋" w:hint="eastAsia"/>
          <w:sz w:val="30"/>
          <w:szCs w:val="30"/>
        </w:rPr>
        <w:t>学院党委副书记、纪委书记一职，负责学生工作，主持纪委工作。一年来，在各级领导和同事的关心、支持下，爱岗敬业，勤政务实，紧紧围学校中心扎实工作，狠抓落实，较好地履行了岗位职责。现将一年来工作简要总结如下：</w:t>
      </w:r>
    </w:p>
    <w:p w:rsidR="00664BFC" w:rsidRPr="004852C5" w:rsidRDefault="004E5FD5" w:rsidP="004852C5">
      <w:pPr>
        <w:spacing w:line="360" w:lineRule="auto"/>
        <w:ind w:firstLineChars="200" w:firstLine="602"/>
        <w:rPr>
          <w:rFonts w:ascii="仿宋_GB2312" w:eastAsia="仿宋_GB2312" w:hAnsi="仿宋" w:hint="eastAsia"/>
          <w:b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sz w:val="30"/>
          <w:szCs w:val="30"/>
        </w:rPr>
        <w:t>一、</w:t>
      </w:r>
      <w:r w:rsidRPr="004852C5">
        <w:rPr>
          <w:rFonts w:ascii="仿宋_GB2312" w:eastAsia="仿宋_GB2312" w:hAnsi="仿宋" w:hint="eastAsia"/>
          <w:b/>
          <w:sz w:val="30"/>
          <w:szCs w:val="30"/>
        </w:rPr>
        <w:t>理论学习情况</w:t>
      </w:r>
    </w:p>
    <w:p w:rsidR="00664BFC" w:rsidRPr="004852C5" w:rsidRDefault="004E5FD5" w:rsidP="004852C5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sz w:val="30"/>
          <w:szCs w:val="30"/>
        </w:rPr>
        <w:t>始终将政治理论学习和业务知识更新放在首位，把增强党性修养作为第一要务。</w:t>
      </w:r>
      <w:r w:rsidRPr="004852C5">
        <w:rPr>
          <w:rFonts w:ascii="仿宋_GB2312" w:eastAsia="仿宋_GB2312" w:hAnsi="仿宋" w:hint="eastAsia"/>
          <w:sz w:val="30"/>
          <w:szCs w:val="30"/>
        </w:rPr>
        <w:t>2021</w:t>
      </w:r>
      <w:r w:rsidRPr="004852C5">
        <w:rPr>
          <w:rFonts w:ascii="仿宋_GB2312" w:eastAsia="仿宋_GB2312" w:hAnsi="仿宋" w:hint="eastAsia"/>
          <w:sz w:val="30"/>
          <w:szCs w:val="30"/>
        </w:rPr>
        <w:t>年，继续深入学习贯彻习近平新时代中国特色社会主义思想</w:t>
      </w:r>
      <w:r w:rsidRPr="004852C5">
        <w:rPr>
          <w:rFonts w:ascii="仿宋_GB2312" w:eastAsia="仿宋_GB2312" w:hAnsi="仿宋" w:hint="eastAsia"/>
          <w:sz w:val="30"/>
          <w:szCs w:val="30"/>
        </w:rPr>
        <w:t>、</w:t>
      </w:r>
      <w:r w:rsidRPr="004852C5">
        <w:rPr>
          <w:rFonts w:ascii="仿宋_GB2312" w:eastAsia="仿宋_GB2312" w:hAnsi="仿宋" w:hint="eastAsia"/>
          <w:sz w:val="30"/>
          <w:szCs w:val="30"/>
        </w:rPr>
        <w:t>党的十九大</w:t>
      </w:r>
      <w:r w:rsidRPr="004852C5">
        <w:rPr>
          <w:rFonts w:ascii="仿宋_GB2312" w:eastAsia="仿宋_GB2312" w:hAnsi="仿宋" w:hint="eastAsia"/>
          <w:sz w:val="30"/>
          <w:szCs w:val="30"/>
        </w:rPr>
        <w:t>和十九届二中、三中、四中、五中、六中全会</w:t>
      </w:r>
      <w:r w:rsidRPr="004852C5">
        <w:rPr>
          <w:rFonts w:ascii="仿宋_GB2312" w:eastAsia="仿宋_GB2312" w:hAnsi="仿宋" w:hint="eastAsia"/>
          <w:sz w:val="30"/>
          <w:szCs w:val="30"/>
        </w:rPr>
        <w:t>精神，积极主动参加学校、学院和党支部组织的各类政治理论学习，牢固树立“四个意识”，坚定“四个自信”，坚决做到“两个维护”。同时，紧密结合岗位需求，注重业务知识的学习。不仅积极学习上级纪委会议精神和有关文件，认真参加学校组织的纪检干部培训，还</w:t>
      </w:r>
      <w:r w:rsidRPr="004852C5">
        <w:rPr>
          <w:rFonts w:ascii="仿宋_GB2312" w:eastAsia="仿宋_GB2312" w:hAnsi="仿宋" w:hint="eastAsia"/>
          <w:sz w:val="30"/>
          <w:szCs w:val="30"/>
        </w:rPr>
        <w:t>认真研究新形势下思想政治工作的特点和规律</w:t>
      </w:r>
      <w:r w:rsidRPr="004852C5">
        <w:rPr>
          <w:rFonts w:ascii="仿宋_GB2312" w:eastAsia="仿宋_GB2312" w:hAnsi="仿宋" w:hint="eastAsia"/>
          <w:sz w:val="30"/>
          <w:szCs w:val="30"/>
        </w:rPr>
        <w:t>，积极探索新形势下加强和改进大学生思想政治工作的新思路、新方法，努力提高业务工作能力和服务水平。</w:t>
      </w:r>
    </w:p>
    <w:p w:rsidR="00664BFC" w:rsidRPr="004852C5" w:rsidRDefault="004E5FD5" w:rsidP="004852C5">
      <w:pPr>
        <w:numPr>
          <w:ilvl w:val="0"/>
          <w:numId w:val="1"/>
        </w:numPr>
        <w:spacing w:line="360" w:lineRule="auto"/>
        <w:ind w:firstLineChars="200" w:firstLine="602"/>
        <w:rPr>
          <w:rFonts w:ascii="仿宋_GB2312" w:eastAsia="仿宋_GB2312" w:hAnsi="宋体" w:cs="宋体" w:hint="eastAsia"/>
          <w:color w:val="333333"/>
          <w:spacing w:val="8"/>
          <w:sz w:val="30"/>
          <w:szCs w:val="30"/>
          <w:shd w:val="clear" w:color="auto" w:fill="FFFFFF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岗位职责履行情况</w:t>
      </w: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 xml:space="preserve"> </w:t>
      </w:r>
    </w:p>
    <w:p w:rsidR="00664BFC" w:rsidRPr="004852C5" w:rsidRDefault="004E5FD5" w:rsidP="004852C5">
      <w:pPr>
        <w:spacing w:line="360" w:lineRule="auto"/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 xml:space="preserve"> 1.</w:t>
      </w: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学生工作。</w:t>
      </w:r>
      <w:r w:rsidRPr="004852C5">
        <w:rPr>
          <w:rFonts w:ascii="仿宋_GB2312" w:eastAsia="仿宋_GB2312" w:hAnsi="仿宋" w:hint="eastAsia"/>
          <w:sz w:val="30"/>
          <w:szCs w:val="30"/>
        </w:rPr>
        <w:t>民族学院学生工作拧紧“总开关”</w:t>
      </w:r>
      <w:r w:rsidRPr="004852C5">
        <w:rPr>
          <w:rFonts w:ascii="仿宋_GB2312" w:eastAsia="仿宋_GB2312" w:hAnsi="仿宋" w:hint="eastAsia"/>
          <w:sz w:val="30"/>
          <w:szCs w:val="30"/>
        </w:rPr>
        <w:t>，</w:t>
      </w:r>
      <w:r w:rsidRPr="004852C5">
        <w:rPr>
          <w:rFonts w:ascii="仿宋_GB2312" w:eastAsia="仿宋_GB2312" w:hAnsi="仿宋" w:hint="eastAsia"/>
          <w:sz w:val="30"/>
          <w:szCs w:val="30"/>
        </w:rPr>
        <w:t>找准“生态位”，选好“突破口”，</w:t>
      </w:r>
      <w:r w:rsidRPr="004852C5">
        <w:rPr>
          <w:rFonts w:ascii="仿宋_GB2312" w:eastAsia="仿宋_GB2312" w:hAnsi="仿宋" w:hint="eastAsia"/>
          <w:sz w:val="30"/>
          <w:szCs w:val="30"/>
        </w:rPr>
        <w:t>增强“</w:t>
      </w:r>
      <w:r w:rsidRPr="004852C5">
        <w:rPr>
          <w:rFonts w:ascii="仿宋_GB2312" w:eastAsia="仿宋_GB2312" w:hAnsi="仿宋" w:hint="eastAsia"/>
          <w:sz w:val="30"/>
          <w:szCs w:val="30"/>
        </w:rPr>
        <w:t>辐射</w:t>
      </w:r>
      <w:r w:rsidRPr="004852C5">
        <w:rPr>
          <w:rFonts w:ascii="仿宋_GB2312" w:eastAsia="仿宋_GB2312" w:hAnsi="仿宋" w:hint="eastAsia"/>
          <w:sz w:val="30"/>
          <w:szCs w:val="30"/>
        </w:rPr>
        <w:t>”功能，赋能</w:t>
      </w:r>
      <w:r w:rsidRPr="004852C5">
        <w:rPr>
          <w:rFonts w:ascii="仿宋_GB2312" w:eastAsia="仿宋_GB2312" w:hAnsi="仿宋" w:hint="eastAsia"/>
          <w:sz w:val="30"/>
          <w:szCs w:val="30"/>
        </w:rPr>
        <w:t>学生思想成</w:t>
      </w:r>
      <w:r w:rsidRPr="004852C5">
        <w:rPr>
          <w:rFonts w:ascii="仿宋_GB2312" w:eastAsia="仿宋_GB2312" w:hAnsi="仿宋" w:hint="eastAsia"/>
          <w:sz w:val="30"/>
          <w:szCs w:val="30"/>
        </w:rPr>
        <w:lastRenderedPageBreak/>
        <w:t>长、价值塑造、学业发展</w:t>
      </w:r>
      <w:r w:rsidRPr="004852C5">
        <w:rPr>
          <w:rFonts w:ascii="仿宋_GB2312" w:eastAsia="仿宋_GB2312" w:hAnsi="仿宋" w:hint="eastAsia"/>
          <w:sz w:val="30"/>
          <w:szCs w:val="30"/>
        </w:rPr>
        <w:t>。一是强化思想引领，找准学生工作最佳“生态位”。</w:t>
      </w:r>
      <w:r w:rsidRPr="004852C5">
        <w:rPr>
          <w:rFonts w:ascii="仿宋_GB2312" w:eastAsia="仿宋_GB2312" w:hAnsi="仿宋" w:hint="eastAsia"/>
          <w:sz w:val="30"/>
          <w:szCs w:val="30"/>
        </w:rPr>
        <w:t>以党为师</w:t>
      </w:r>
      <w:r w:rsidRPr="004852C5">
        <w:rPr>
          <w:rFonts w:ascii="仿宋_GB2312" w:eastAsia="仿宋_GB2312" w:hAnsi="仿宋" w:hint="eastAsia"/>
          <w:sz w:val="30"/>
          <w:szCs w:val="30"/>
        </w:rPr>
        <w:t>：开展“学生党员活力指数提升工程”，</w:t>
      </w:r>
      <w:r w:rsidRPr="004852C5">
        <w:rPr>
          <w:rFonts w:ascii="仿宋_GB2312" w:eastAsia="仿宋_GB2312" w:hAnsi="仿宋" w:hint="eastAsia"/>
          <w:sz w:val="30"/>
          <w:szCs w:val="30"/>
        </w:rPr>
        <w:t>通过“五个一”</w:t>
      </w:r>
      <w:r w:rsidRPr="004852C5">
        <w:rPr>
          <w:rFonts w:ascii="仿宋_GB2312" w:eastAsia="仿宋_GB2312" w:hAnsi="仿宋" w:hint="eastAsia"/>
          <w:sz w:val="30"/>
          <w:szCs w:val="30"/>
        </w:rPr>
        <w:t>，让标准和标杆</w:t>
      </w:r>
      <w:r w:rsidRPr="004852C5">
        <w:rPr>
          <w:rFonts w:ascii="仿宋_GB2312" w:eastAsia="仿宋_GB2312" w:hAnsi="仿宋" w:hint="eastAsia"/>
          <w:sz w:val="30"/>
          <w:szCs w:val="30"/>
        </w:rPr>
        <w:t>看得见、学的来、做得到</w:t>
      </w:r>
      <w:r w:rsidRPr="004852C5">
        <w:rPr>
          <w:rFonts w:ascii="仿宋_GB2312" w:eastAsia="仿宋_GB2312" w:hAnsi="仿宋" w:hint="eastAsia"/>
          <w:sz w:val="30"/>
          <w:szCs w:val="30"/>
        </w:rPr>
        <w:t>，</w:t>
      </w:r>
      <w:r w:rsidRPr="004852C5">
        <w:rPr>
          <w:rFonts w:ascii="仿宋_GB2312" w:eastAsia="仿宋_GB2312" w:hAnsi="仿宋" w:hint="eastAsia"/>
          <w:sz w:val="30"/>
          <w:szCs w:val="30"/>
        </w:rPr>
        <w:t>全年发展党员</w:t>
      </w:r>
      <w:r w:rsidRPr="004852C5">
        <w:rPr>
          <w:rFonts w:ascii="仿宋_GB2312" w:eastAsia="仿宋_GB2312" w:hAnsi="仿宋" w:hint="eastAsia"/>
          <w:sz w:val="30"/>
          <w:szCs w:val="30"/>
        </w:rPr>
        <w:t>65</w:t>
      </w:r>
      <w:r w:rsidRPr="004852C5">
        <w:rPr>
          <w:rFonts w:ascii="仿宋_GB2312" w:eastAsia="仿宋_GB2312" w:hAnsi="仿宋" w:hint="eastAsia"/>
          <w:sz w:val="30"/>
          <w:szCs w:val="30"/>
        </w:rPr>
        <w:t>人，音乐系学生党支部获校党建工作创新一等奖</w:t>
      </w:r>
      <w:r w:rsidRPr="004852C5">
        <w:rPr>
          <w:rFonts w:ascii="仿宋_GB2312" w:eastAsia="仿宋_GB2312" w:hAnsi="仿宋" w:hint="eastAsia"/>
          <w:sz w:val="30"/>
          <w:szCs w:val="30"/>
        </w:rPr>
        <w:t>。以史铸魂：开展“三青计划”，通过宣讲团、青春诗会、红歌大赛等形式，实现党史学习教育新表达。以文化人：启动首届文学活动周、</w:t>
      </w:r>
      <w:r w:rsidRPr="004852C5">
        <w:rPr>
          <w:rFonts w:ascii="仿宋_GB2312" w:eastAsia="仿宋_GB2312" w:hAnsi="仿宋" w:hint="eastAsia"/>
          <w:sz w:val="30"/>
          <w:szCs w:val="30"/>
        </w:rPr>
        <w:t>开展“思辨杯”英语辩论赛、少数民族文化生活百科知识“挑战—回应”式竞赛等，打造“一系一品”，</w:t>
      </w:r>
      <w:r w:rsidRPr="004852C5">
        <w:rPr>
          <w:rFonts w:ascii="仿宋_GB2312" w:eastAsia="仿宋_GB2312" w:hAnsi="仿宋" w:hint="eastAsia"/>
          <w:sz w:val="30"/>
          <w:szCs w:val="30"/>
        </w:rPr>
        <w:t>对接学生文化需求，把大思想融入小生活。以美培元：</w:t>
      </w:r>
      <w:r w:rsidRPr="004852C5">
        <w:rPr>
          <w:rFonts w:ascii="仿宋_GB2312" w:eastAsia="仿宋_GB2312" w:hAnsi="仿宋" w:hint="eastAsia"/>
          <w:sz w:val="30"/>
          <w:szCs w:val="30"/>
        </w:rPr>
        <w:t>实行美育浸润行动</w:t>
      </w:r>
      <w:r w:rsidRPr="004852C5">
        <w:rPr>
          <w:rFonts w:ascii="仿宋_GB2312" w:eastAsia="仿宋_GB2312" w:hAnsi="仿宋" w:hint="eastAsia"/>
          <w:sz w:val="30"/>
          <w:szCs w:val="30"/>
        </w:rPr>
        <w:t>计划，</w:t>
      </w:r>
      <w:r w:rsidRPr="004852C5">
        <w:rPr>
          <w:rFonts w:ascii="仿宋_GB2312" w:eastAsia="仿宋_GB2312" w:hAnsi="仿宋" w:hint="eastAsia"/>
          <w:sz w:val="30"/>
          <w:szCs w:val="30"/>
        </w:rPr>
        <w:t>举办音乐会，艺术展演等，</w:t>
      </w:r>
      <w:r w:rsidRPr="004852C5">
        <w:rPr>
          <w:rFonts w:ascii="仿宋_GB2312" w:eastAsia="仿宋_GB2312" w:hAnsi="仿宋" w:hint="eastAsia"/>
          <w:sz w:val="30"/>
          <w:szCs w:val="30"/>
        </w:rPr>
        <w:t>将美的种子种在学生心田，走出一条以美育人、向美而歌的美育之路。</w:t>
      </w:r>
      <w:r w:rsidRPr="004852C5">
        <w:rPr>
          <w:rFonts w:ascii="仿宋_GB2312" w:eastAsia="仿宋_GB2312" w:hAnsi="仿宋" w:hint="eastAsia"/>
          <w:sz w:val="30"/>
          <w:szCs w:val="30"/>
        </w:rPr>
        <w:t>以德育人：启动校友思政课“追梦”，</w:t>
      </w:r>
      <w:r w:rsidRPr="004852C5">
        <w:rPr>
          <w:rFonts w:ascii="仿宋_GB2312" w:eastAsia="仿宋_GB2312" w:hAnsi="仿宋" w:hint="eastAsia"/>
          <w:sz w:val="30"/>
          <w:szCs w:val="30"/>
        </w:rPr>
        <w:t>让政治信仰融入情感，深入内心，让民族的“团结基因”、“红色基因”生生不息，代代相传。以行成德：通过社会实践、社会服务，践行社会主义核心价值观，“春蕾”暑期义教团入围浙江省暑期社会实践风采大赛决赛，我院团委获暑期社会实践优秀组织奖。二是培育优良学风</w:t>
      </w:r>
      <w:r w:rsidRPr="004852C5">
        <w:rPr>
          <w:rFonts w:ascii="仿宋_GB2312" w:eastAsia="仿宋_GB2312" w:hAnsi="仿宋" w:hint="eastAsia"/>
          <w:sz w:val="30"/>
          <w:szCs w:val="30"/>
        </w:rPr>
        <w:t>，识别学生工作关键“</w:t>
      </w:r>
      <w:r w:rsidRPr="004852C5">
        <w:rPr>
          <w:rFonts w:ascii="仿宋_GB2312" w:eastAsia="仿宋_GB2312" w:hAnsi="仿宋" w:hint="eastAsia"/>
          <w:sz w:val="30"/>
          <w:szCs w:val="30"/>
        </w:rPr>
        <w:t>突破口”。</w:t>
      </w:r>
      <w:r w:rsidRPr="004852C5">
        <w:rPr>
          <w:rFonts w:ascii="仿宋_GB2312" w:eastAsia="仿宋_GB2312" w:hAnsi="仿宋" w:hint="eastAsia"/>
          <w:sz w:val="30"/>
          <w:szCs w:val="30"/>
        </w:rPr>
        <w:t>教育不是灌输，而是激发学生的主体意识，必须抓住“关键事、关键人、关键书”。</w:t>
      </w:r>
      <w:r w:rsidRPr="004852C5">
        <w:rPr>
          <w:rFonts w:ascii="仿宋_GB2312" w:eastAsia="仿宋_GB2312" w:hAnsi="仿宋" w:hint="eastAsia"/>
          <w:sz w:val="30"/>
          <w:szCs w:val="30"/>
        </w:rPr>
        <w:t>关健事：制度先行。制定《民族学院学风</w:t>
      </w:r>
      <w:r w:rsidRPr="004852C5">
        <w:rPr>
          <w:rFonts w:ascii="仿宋_GB2312" w:eastAsia="仿宋_GB2312" w:hAnsi="仿宋" w:hint="eastAsia"/>
          <w:sz w:val="30"/>
          <w:szCs w:val="30"/>
        </w:rPr>
        <w:t>激励办法》、《民族学院考研奖励管理办法》、《民族学院创新实践班管理办法》等，通过“四个一”（即在校期间学生必须参加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次学科竞赛，必须主持或参与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个科研项目，必须参加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次考研或就业面试，必须每月阅读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本经典著作），不断激发学生学</w:t>
      </w:r>
      <w:r w:rsidRPr="004852C5">
        <w:rPr>
          <w:rFonts w:ascii="仿宋_GB2312" w:eastAsia="仿宋_GB2312" w:hAnsi="仿宋" w:hint="eastAsia"/>
          <w:sz w:val="30"/>
          <w:szCs w:val="30"/>
        </w:rPr>
        <w:lastRenderedPageBreak/>
        <w:t>习的内生动力。购置考研、考公课程，举办考研英语课</w:t>
      </w:r>
      <w:r w:rsidRPr="004852C5">
        <w:rPr>
          <w:rFonts w:ascii="仿宋_GB2312" w:eastAsia="仿宋_GB2312" w:hAnsi="仿宋" w:hint="eastAsia"/>
          <w:sz w:val="30"/>
          <w:szCs w:val="30"/>
        </w:rPr>
        <w:t>7</w:t>
      </w:r>
      <w:r w:rsidRPr="004852C5">
        <w:rPr>
          <w:rFonts w:ascii="仿宋_GB2312" w:eastAsia="仿宋_GB2312" w:hAnsi="仿宋" w:hint="eastAsia"/>
          <w:sz w:val="30"/>
          <w:szCs w:val="30"/>
        </w:rPr>
        <w:t>期，</w:t>
      </w:r>
      <w:r w:rsidRPr="004852C5">
        <w:rPr>
          <w:rFonts w:ascii="仿宋_GB2312" w:eastAsia="仿宋_GB2312" w:hAnsi="仿宋" w:hint="eastAsia"/>
          <w:sz w:val="30"/>
          <w:szCs w:val="30"/>
        </w:rPr>
        <w:t>148</w:t>
      </w:r>
      <w:r w:rsidRPr="004852C5">
        <w:rPr>
          <w:rFonts w:ascii="仿宋_GB2312" w:eastAsia="仿宋_GB2312" w:hAnsi="仿宋" w:hint="eastAsia"/>
          <w:sz w:val="30"/>
          <w:szCs w:val="30"/>
        </w:rPr>
        <w:t>人参与学习。开设考研咨询室，面向学生一对一咨询。今年我院考研报考</w:t>
      </w:r>
      <w:r w:rsidRPr="004852C5">
        <w:rPr>
          <w:rFonts w:ascii="仿宋_GB2312" w:eastAsia="仿宋_GB2312" w:hAnsi="仿宋" w:hint="eastAsia"/>
          <w:sz w:val="30"/>
          <w:szCs w:val="30"/>
        </w:rPr>
        <w:t>142</w:t>
      </w:r>
      <w:r w:rsidRPr="004852C5">
        <w:rPr>
          <w:rFonts w:ascii="仿宋_GB2312" w:eastAsia="仿宋_GB2312" w:hAnsi="仿宋" w:hint="eastAsia"/>
          <w:sz w:val="30"/>
          <w:szCs w:val="30"/>
        </w:rPr>
        <w:t>人，报考率达</w:t>
      </w:r>
      <w:r w:rsidRPr="004852C5">
        <w:rPr>
          <w:rFonts w:ascii="仿宋_GB2312" w:eastAsia="仿宋_GB2312" w:hAnsi="仿宋" w:hint="eastAsia"/>
          <w:sz w:val="30"/>
          <w:szCs w:val="30"/>
        </w:rPr>
        <w:t>40%</w:t>
      </w:r>
      <w:r w:rsidRPr="004852C5">
        <w:rPr>
          <w:rFonts w:ascii="仿宋_GB2312" w:eastAsia="仿宋_GB2312" w:hAnsi="仿宋" w:hint="eastAsia"/>
          <w:sz w:val="30"/>
          <w:szCs w:val="30"/>
        </w:rPr>
        <w:t>。关键人：典型示范。大力培育师德标兵、科研标兵、学习标兵等先进典型，讲好奉献社会的“音乐使者”、倾情于党的声音传播的“筑梦音乐”、致力于乡</w:t>
      </w:r>
      <w:r w:rsidRPr="004852C5">
        <w:rPr>
          <w:rFonts w:ascii="仿宋_GB2312" w:eastAsia="仿宋_GB2312" w:hAnsi="仿宋" w:hint="eastAsia"/>
          <w:sz w:val="30"/>
          <w:szCs w:val="30"/>
        </w:rPr>
        <w:t>村儿童素质提升的“小先生艺教”、“春雷支教”等民族故事，引导广大学生“见贤思齐”。关键书：滋养心灵。建立健全师生主体常态化参与的各类阅读活动，通过“一场沙龙一本书”、“一师一课一本书”、“晨昏共读”等模式使阅读回归常态，涵养学生阅读习惯。三是铸牢安全防线，确保学生健康成长“底线”。实施学生心理健康“阳光计划”，通过“心悦大讲堂”、“心影视”、“心语杯”，让工作有效延伸到学生心里。实施就业“启航计划”，举办“小水滴生涯咨询会”，“起航宣讲会”，对学生进行分类指导。今年我院留丽就业率</w:t>
      </w:r>
      <w:r w:rsidRPr="004852C5">
        <w:rPr>
          <w:rFonts w:ascii="仿宋_GB2312" w:eastAsia="仿宋_GB2312" w:hAnsi="仿宋" w:hint="eastAsia"/>
          <w:sz w:val="30"/>
          <w:szCs w:val="30"/>
        </w:rPr>
        <w:t>28.5%</w:t>
      </w:r>
      <w:r w:rsidRPr="004852C5">
        <w:rPr>
          <w:rFonts w:ascii="仿宋_GB2312" w:eastAsia="仿宋_GB2312" w:hAnsi="仿宋" w:hint="eastAsia"/>
          <w:sz w:val="30"/>
          <w:szCs w:val="30"/>
        </w:rPr>
        <w:t>，两名学生参与西部</w:t>
      </w:r>
      <w:r w:rsidRPr="004852C5">
        <w:rPr>
          <w:rFonts w:ascii="仿宋_GB2312" w:eastAsia="仿宋_GB2312" w:hAnsi="仿宋" w:hint="eastAsia"/>
          <w:sz w:val="30"/>
          <w:szCs w:val="30"/>
        </w:rPr>
        <w:t>计划。毕业生对母校满意度</w:t>
      </w:r>
      <w:r w:rsidRPr="004852C5">
        <w:rPr>
          <w:rFonts w:ascii="仿宋_GB2312" w:eastAsia="仿宋_GB2312" w:hAnsi="仿宋" w:hint="eastAsia"/>
          <w:sz w:val="30"/>
          <w:szCs w:val="30"/>
        </w:rPr>
        <w:t>86.23</w:t>
      </w:r>
      <w:r w:rsidRPr="004852C5">
        <w:rPr>
          <w:rFonts w:ascii="仿宋_GB2312" w:eastAsia="仿宋_GB2312" w:hAnsi="仿宋" w:hint="eastAsia"/>
          <w:sz w:val="30"/>
          <w:szCs w:val="30"/>
        </w:rPr>
        <w:t>，达新高。用人单位满意度</w:t>
      </w:r>
      <w:r w:rsidRPr="004852C5">
        <w:rPr>
          <w:rFonts w:ascii="仿宋_GB2312" w:eastAsia="仿宋_GB2312" w:hAnsi="仿宋" w:hint="eastAsia"/>
          <w:sz w:val="30"/>
          <w:szCs w:val="30"/>
        </w:rPr>
        <w:t>97.5</w:t>
      </w:r>
      <w:r w:rsidRPr="004852C5">
        <w:rPr>
          <w:rFonts w:ascii="仿宋_GB2312" w:eastAsia="仿宋_GB2312" w:hAnsi="仿宋" w:hint="eastAsia"/>
          <w:sz w:val="30"/>
          <w:szCs w:val="30"/>
        </w:rPr>
        <w:t>，达历史最高。“专业相关度”、“薪资水平”均完成学校下达目标。创建“零诈骗”，“零事故”学院。拉网式反诈宣传教育不遗漏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个寝室，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个学生。学生关注“金钟罩”、下载反诈中心</w:t>
      </w:r>
      <w:r w:rsidRPr="004852C5">
        <w:rPr>
          <w:rFonts w:ascii="仿宋_GB2312" w:eastAsia="仿宋_GB2312" w:hAnsi="仿宋" w:hint="eastAsia"/>
          <w:sz w:val="30"/>
          <w:szCs w:val="30"/>
        </w:rPr>
        <w:t>APP</w:t>
      </w:r>
      <w:r w:rsidRPr="004852C5">
        <w:rPr>
          <w:rFonts w:ascii="仿宋_GB2312" w:eastAsia="仿宋_GB2312" w:hAnsi="仿宋" w:hint="eastAsia"/>
          <w:sz w:val="30"/>
          <w:szCs w:val="30"/>
        </w:rPr>
        <w:t>，注册率达</w:t>
      </w:r>
      <w:r w:rsidRPr="004852C5">
        <w:rPr>
          <w:rFonts w:ascii="仿宋_GB2312" w:eastAsia="仿宋_GB2312" w:hAnsi="仿宋" w:hint="eastAsia"/>
          <w:sz w:val="30"/>
          <w:szCs w:val="30"/>
        </w:rPr>
        <w:t>97.77%</w:t>
      </w:r>
      <w:r w:rsidRPr="004852C5">
        <w:rPr>
          <w:rFonts w:ascii="仿宋_GB2312" w:eastAsia="仿宋_GB2312" w:hAnsi="仿宋" w:hint="eastAsia"/>
          <w:sz w:val="30"/>
          <w:szCs w:val="30"/>
        </w:rPr>
        <w:t>。编写电信诈骗警示案例，被骗学生现身说法。自编自导自演校园防诈情景剧，组建反诈暑期社会实践团队，学生利用学校学得的知识阻止家长被骗的事迹获得白云派出所点赞，并被平安莲都公众号报道。做好疫情常态化工作，预防失管</w:t>
      </w:r>
      <w:r w:rsidRPr="004852C5">
        <w:rPr>
          <w:rFonts w:ascii="仿宋_GB2312" w:eastAsia="仿宋_GB2312" w:hAnsi="仿宋" w:hint="eastAsia"/>
          <w:sz w:val="30"/>
          <w:szCs w:val="30"/>
        </w:rPr>
        <w:lastRenderedPageBreak/>
        <w:t>失控。</w:t>
      </w:r>
      <w:r w:rsidRPr="004852C5">
        <w:rPr>
          <w:rFonts w:ascii="仿宋_GB2312" w:eastAsia="仿宋_GB2312" w:hAnsi="仿宋" w:hint="eastAsia"/>
          <w:sz w:val="30"/>
          <w:szCs w:val="30"/>
        </w:rPr>
        <w:t>9</w:t>
      </w:r>
      <w:r w:rsidRPr="004852C5">
        <w:rPr>
          <w:rFonts w:ascii="仿宋_GB2312" w:eastAsia="仿宋_GB2312" w:hAnsi="仿宋" w:hint="eastAsia"/>
          <w:sz w:val="30"/>
          <w:szCs w:val="30"/>
        </w:rPr>
        <w:t>月至今，查寝</w:t>
      </w:r>
      <w:r w:rsidRPr="004852C5">
        <w:rPr>
          <w:rFonts w:ascii="仿宋_GB2312" w:eastAsia="仿宋_GB2312" w:hAnsi="仿宋" w:hint="eastAsia"/>
          <w:sz w:val="30"/>
          <w:szCs w:val="30"/>
        </w:rPr>
        <w:t>15</w:t>
      </w:r>
      <w:r w:rsidRPr="004852C5">
        <w:rPr>
          <w:rFonts w:ascii="仿宋_GB2312" w:eastAsia="仿宋_GB2312" w:hAnsi="仿宋" w:hint="eastAsia"/>
          <w:sz w:val="30"/>
          <w:szCs w:val="30"/>
        </w:rPr>
        <w:t>次、查夜</w:t>
      </w:r>
      <w:r w:rsidRPr="004852C5">
        <w:rPr>
          <w:rFonts w:ascii="仿宋_GB2312" w:eastAsia="仿宋_GB2312" w:hAnsi="仿宋" w:hint="eastAsia"/>
          <w:sz w:val="30"/>
          <w:szCs w:val="30"/>
        </w:rPr>
        <w:t>14</w:t>
      </w:r>
      <w:r w:rsidRPr="004852C5">
        <w:rPr>
          <w:rFonts w:ascii="仿宋_GB2312" w:eastAsia="仿宋_GB2312" w:hAnsi="仿宋" w:hint="eastAsia"/>
          <w:sz w:val="30"/>
          <w:szCs w:val="30"/>
        </w:rPr>
        <w:t>次，</w:t>
      </w:r>
      <w:r w:rsidRPr="004852C5">
        <w:rPr>
          <w:rFonts w:ascii="仿宋_GB2312" w:eastAsia="仿宋_GB2312" w:hAnsi="仿宋" w:hint="eastAsia"/>
          <w:sz w:val="30"/>
          <w:szCs w:val="30"/>
        </w:rPr>
        <w:t>100%</w:t>
      </w:r>
      <w:r w:rsidRPr="004852C5">
        <w:rPr>
          <w:rFonts w:ascii="仿宋_GB2312" w:eastAsia="仿宋_GB2312" w:hAnsi="仿宋" w:hint="eastAsia"/>
          <w:sz w:val="30"/>
          <w:szCs w:val="30"/>
        </w:rPr>
        <w:t>覆盖</w:t>
      </w:r>
      <w:r w:rsidRPr="004852C5">
        <w:rPr>
          <w:rFonts w:ascii="仿宋_GB2312" w:eastAsia="仿宋_GB2312" w:hAnsi="仿宋" w:hint="eastAsia"/>
          <w:sz w:val="30"/>
          <w:szCs w:val="30"/>
        </w:rPr>
        <w:t>477</w:t>
      </w:r>
      <w:r w:rsidRPr="004852C5">
        <w:rPr>
          <w:rFonts w:ascii="仿宋_GB2312" w:eastAsia="仿宋_GB2312" w:hAnsi="仿宋" w:hint="eastAsia"/>
          <w:sz w:val="30"/>
          <w:szCs w:val="30"/>
        </w:rPr>
        <w:t>个寝室。毕业生实习实行网格化管理，</w:t>
      </w:r>
      <w:r w:rsidRPr="004852C5">
        <w:rPr>
          <w:rFonts w:ascii="仿宋_GB2312" w:eastAsia="仿宋_GB2312" w:hAnsi="仿宋" w:hint="eastAsia"/>
          <w:sz w:val="30"/>
          <w:szCs w:val="30"/>
        </w:rPr>
        <w:t>10</w:t>
      </w:r>
      <w:r w:rsidRPr="004852C5">
        <w:rPr>
          <w:rFonts w:ascii="仿宋_GB2312" w:eastAsia="仿宋_GB2312" w:hAnsi="仿宋" w:hint="eastAsia"/>
          <w:sz w:val="30"/>
          <w:szCs w:val="30"/>
        </w:rPr>
        <w:t>人为一组，实行行程跟踪，</w:t>
      </w:r>
      <w:r w:rsidRPr="004852C5">
        <w:rPr>
          <w:rFonts w:ascii="仿宋_GB2312" w:eastAsia="仿宋_GB2312" w:hAnsi="仿宋" w:hint="eastAsia"/>
          <w:sz w:val="30"/>
          <w:szCs w:val="30"/>
        </w:rPr>
        <w:t>3</w:t>
      </w:r>
      <w:r w:rsidRPr="004852C5">
        <w:rPr>
          <w:rFonts w:ascii="仿宋_GB2312" w:eastAsia="仿宋_GB2312" w:hAnsi="仿宋" w:hint="eastAsia"/>
          <w:sz w:val="30"/>
          <w:szCs w:val="30"/>
        </w:rPr>
        <w:t>日一报。</w:t>
      </w:r>
    </w:p>
    <w:p w:rsidR="00664BFC" w:rsidRPr="004852C5" w:rsidRDefault="004E5FD5" w:rsidP="004852C5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2.</w:t>
      </w: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纪委工作。</w:t>
      </w:r>
      <w:r w:rsidRPr="004852C5">
        <w:rPr>
          <w:rFonts w:ascii="仿宋_GB2312" w:eastAsia="仿宋_GB2312" w:hAnsi="仿宋" w:hint="eastAsia"/>
          <w:sz w:val="30"/>
          <w:szCs w:val="30"/>
        </w:rPr>
        <w:t>围绕学校纪委和学院党委行政中心工作，找准角色定位，履行岗位职责，协助书记抓好党风廉政建设责任制落实；把宣传教育作为党风廉政的常规性、基础性工作抓实抓好，我院余厚洪、王闰吉等</w:t>
      </w:r>
      <w:r w:rsidRPr="004852C5">
        <w:rPr>
          <w:rFonts w:ascii="仿宋_GB2312" w:eastAsia="仿宋_GB2312" w:hAnsi="仿宋" w:hint="eastAsia"/>
          <w:sz w:val="30"/>
          <w:szCs w:val="30"/>
        </w:rPr>
        <w:t>2</w:t>
      </w:r>
      <w:r w:rsidRPr="004852C5">
        <w:rPr>
          <w:rFonts w:ascii="仿宋_GB2312" w:eastAsia="仿宋_GB2312" w:hAnsi="仿宋" w:hint="eastAsia"/>
          <w:sz w:val="30"/>
          <w:szCs w:val="30"/>
        </w:rPr>
        <w:t>位教师在中共丽水市纪委举办的“共建清廉丽水、庆祝百年华诞”主题征文评选中获奖。重视重点环节，重要事项的监督，把监督检查作为抓好廉政工作的重要抓手，召开科研经费管理与学术不端行为防范教育会议；落实廉政谈话制度，营造“廉洁话常谈，小木鱼</w:t>
      </w:r>
      <w:r w:rsidRPr="004852C5">
        <w:rPr>
          <w:rFonts w:ascii="仿宋_GB2312" w:eastAsia="仿宋_GB2312" w:hAnsi="仿宋" w:hint="eastAsia"/>
          <w:sz w:val="30"/>
          <w:szCs w:val="30"/>
        </w:rPr>
        <w:t>常敲”的良好氛围，促使干部教师增强“一岗双责”意识，绷紧廉洁勤政这根弦。</w:t>
      </w:r>
    </w:p>
    <w:p w:rsidR="00664BFC" w:rsidRPr="004852C5" w:rsidRDefault="004E5FD5" w:rsidP="004852C5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3.</w:t>
      </w: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教学工作。</w:t>
      </w:r>
      <w:r w:rsidRPr="004852C5">
        <w:rPr>
          <w:rFonts w:ascii="仿宋_GB2312" w:eastAsia="仿宋_GB2312" w:hAnsi="仿宋" w:hint="eastAsia"/>
          <w:sz w:val="30"/>
          <w:szCs w:val="30"/>
        </w:rPr>
        <w:t>承担《大学生心理健康教育》和《形势与政策》等课程的授课任务、能够认真把握每一个教学环节，教学效果显著。</w:t>
      </w:r>
    </w:p>
    <w:p w:rsidR="00664BFC" w:rsidRPr="004852C5" w:rsidRDefault="004E5FD5" w:rsidP="004852C5">
      <w:pPr>
        <w:ind w:firstLineChars="200" w:firstLine="602"/>
        <w:rPr>
          <w:rFonts w:ascii="仿宋_GB2312" w:eastAsia="仿宋_GB2312" w:hAnsi="仿宋" w:hint="eastAsia"/>
          <w:b/>
          <w:bCs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三、落实“一岗双责”意识形态工作情况</w:t>
      </w:r>
    </w:p>
    <w:p w:rsidR="00664BFC" w:rsidRPr="004852C5" w:rsidRDefault="004E5FD5" w:rsidP="004852C5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sz w:val="30"/>
          <w:szCs w:val="30"/>
        </w:rPr>
        <w:t>加强意识形态工作，筑牢师生思想防线。</w:t>
      </w:r>
      <w:bookmarkStart w:id="0" w:name="_GoBack"/>
      <w:bookmarkEnd w:id="0"/>
      <w:r w:rsidRPr="004852C5">
        <w:rPr>
          <w:rFonts w:ascii="仿宋_GB2312" w:eastAsia="仿宋_GB2312" w:hAnsi="仿宋" w:hint="eastAsia"/>
          <w:sz w:val="30"/>
          <w:szCs w:val="30"/>
        </w:rPr>
        <w:t>密切关注学子思想动态，创建学生层面思想动态关注小组，定期汇报相关工作。学院加强巩固壮大主流思想舆论、官微清朗行动、民族文化创建三个阵地，营造人人重视宣传、师生齐心主动宣传的良好局面。</w:t>
      </w:r>
      <w:r w:rsidRPr="004852C5">
        <w:rPr>
          <w:rFonts w:ascii="仿宋_GB2312" w:eastAsia="仿宋_GB2312" w:hAnsi="仿宋" w:hint="eastAsia"/>
          <w:sz w:val="30"/>
          <w:szCs w:val="30"/>
        </w:rPr>
        <w:t>2021</w:t>
      </w:r>
      <w:r w:rsidRPr="004852C5">
        <w:rPr>
          <w:rFonts w:ascii="仿宋_GB2312" w:eastAsia="仿宋_GB2312" w:hAnsi="仿宋" w:hint="eastAsia"/>
          <w:sz w:val="30"/>
          <w:szCs w:val="30"/>
        </w:rPr>
        <w:t>年</w:t>
      </w:r>
      <w:r w:rsidRPr="004852C5">
        <w:rPr>
          <w:rFonts w:ascii="仿宋_GB2312" w:eastAsia="仿宋_GB2312" w:hAnsi="仿宋" w:hint="eastAsia"/>
          <w:sz w:val="30"/>
          <w:szCs w:val="30"/>
        </w:rPr>
        <w:t>6</w:t>
      </w:r>
      <w:r w:rsidRPr="004852C5">
        <w:rPr>
          <w:rFonts w:ascii="仿宋_GB2312" w:eastAsia="仿宋_GB2312" w:hAnsi="仿宋" w:hint="eastAsia"/>
          <w:sz w:val="30"/>
          <w:szCs w:val="30"/>
        </w:rPr>
        <w:t>月—</w:t>
      </w:r>
      <w:r w:rsidRPr="004852C5">
        <w:rPr>
          <w:rFonts w:ascii="仿宋_GB2312" w:eastAsia="仿宋_GB2312" w:hAnsi="仿宋" w:hint="eastAsia"/>
          <w:sz w:val="30"/>
          <w:szCs w:val="30"/>
        </w:rPr>
        <w:t>11</w:t>
      </w:r>
      <w:r w:rsidRPr="004852C5">
        <w:rPr>
          <w:rFonts w:ascii="仿宋_GB2312" w:eastAsia="仿宋_GB2312" w:hAnsi="仿宋" w:hint="eastAsia"/>
          <w:sz w:val="30"/>
          <w:szCs w:val="30"/>
        </w:rPr>
        <w:t>月，我院校网录用稿件</w:t>
      </w:r>
      <w:r w:rsidRPr="004852C5">
        <w:rPr>
          <w:rFonts w:ascii="仿宋_GB2312" w:eastAsia="仿宋_GB2312" w:hAnsi="仿宋" w:hint="eastAsia"/>
          <w:sz w:val="30"/>
          <w:szCs w:val="30"/>
        </w:rPr>
        <w:t>35</w:t>
      </w:r>
      <w:r w:rsidRPr="004852C5">
        <w:rPr>
          <w:rFonts w:ascii="仿宋_GB2312" w:eastAsia="仿宋_GB2312" w:hAnsi="仿宋" w:hint="eastAsia"/>
          <w:sz w:val="30"/>
          <w:szCs w:val="30"/>
        </w:rPr>
        <w:t>篇，其中“班主任小提琴演奏，迎新现场为新生送生日惊喜”火爆全网，得到之江教育、</w:t>
      </w:r>
      <w:r w:rsidRPr="004852C5">
        <w:rPr>
          <w:rFonts w:ascii="仿宋_GB2312" w:eastAsia="仿宋_GB2312" w:hAnsi="仿宋" w:hint="eastAsia"/>
          <w:sz w:val="30"/>
          <w:szCs w:val="30"/>
        </w:rPr>
        <w:lastRenderedPageBreak/>
        <w:t>丽水日报、处州日报等多家媒体的转载报道；我院“春蕾”暑期义教团得到人民网、新华网、学习强国平台、浙江新闻等国家级、省市级媒体报道。</w:t>
      </w:r>
    </w:p>
    <w:p w:rsidR="00664BFC" w:rsidRPr="004852C5" w:rsidRDefault="004E5FD5" w:rsidP="004852C5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sz w:val="30"/>
          <w:szCs w:val="30"/>
        </w:rPr>
        <w:t>截止至目前，我院共有宗教信教学生</w:t>
      </w:r>
      <w:r w:rsidRPr="004852C5">
        <w:rPr>
          <w:rFonts w:ascii="仿宋_GB2312" w:eastAsia="仿宋_GB2312" w:hAnsi="仿宋" w:hint="eastAsia"/>
          <w:sz w:val="30"/>
          <w:szCs w:val="30"/>
        </w:rPr>
        <w:t>19</w:t>
      </w:r>
      <w:r w:rsidRPr="004852C5">
        <w:rPr>
          <w:rFonts w:ascii="仿宋_GB2312" w:eastAsia="仿宋_GB2312" w:hAnsi="仿宋" w:hint="eastAsia"/>
          <w:sz w:val="30"/>
          <w:szCs w:val="30"/>
        </w:rPr>
        <w:t>人，信仰基督教</w:t>
      </w:r>
      <w:r w:rsidRPr="004852C5">
        <w:rPr>
          <w:rFonts w:ascii="仿宋_GB2312" w:eastAsia="仿宋_GB2312" w:hAnsi="仿宋" w:hint="eastAsia"/>
          <w:sz w:val="30"/>
          <w:szCs w:val="30"/>
        </w:rPr>
        <w:t>15</w:t>
      </w:r>
      <w:r w:rsidRPr="004852C5">
        <w:rPr>
          <w:rFonts w:ascii="仿宋_GB2312" w:eastAsia="仿宋_GB2312" w:hAnsi="仿宋" w:hint="eastAsia"/>
          <w:sz w:val="30"/>
          <w:szCs w:val="30"/>
        </w:rPr>
        <w:t>人、佛教</w:t>
      </w:r>
      <w:r w:rsidRPr="004852C5">
        <w:rPr>
          <w:rFonts w:ascii="仿宋_GB2312" w:eastAsia="仿宋_GB2312" w:hAnsi="仿宋" w:hint="eastAsia"/>
          <w:sz w:val="30"/>
          <w:szCs w:val="30"/>
        </w:rPr>
        <w:t>2</w:t>
      </w:r>
      <w:r w:rsidRPr="004852C5">
        <w:rPr>
          <w:rFonts w:ascii="仿宋_GB2312" w:eastAsia="仿宋_GB2312" w:hAnsi="仿宋" w:hint="eastAsia"/>
          <w:sz w:val="30"/>
          <w:szCs w:val="30"/>
        </w:rPr>
        <w:t>人、天主教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人、伊斯兰教</w:t>
      </w:r>
      <w:r w:rsidRPr="004852C5">
        <w:rPr>
          <w:rFonts w:ascii="仿宋_GB2312" w:eastAsia="仿宋_GB2312" w:hAnsi="仿宋" w:hint="eastAsia"/>
          <w:sz w:val="30"/>
          <w:szCs w:val="30"/>
        </w:rPr>
        <w:t>1</w:t>
      </w:r>
      <w:r w:rsidRPr="004852C5">
        <w:rPr>
          <w:rFonts w:ascii="仿宋_GB2312" w:eastAsia="仿宋_GB2312" w:hAnsi="仿宋" w:hint="eastAsia"/>
          <w:sz w:val="30"/>
          <w:szCs w:val="30"/>
        </w:rPr>
        <w:t>人。学院依靠“辅导员</w:t>
      </w:r>
      <w:r w:rsidRPr="004852C5">
        <w:rPr>
          <w:rFonts w:ascii="仿宋_GB2312" w:eastAsia="仿宋_GB2312" w:hAnsi="仿宋" w:hint="eastAsia"/>
          <w:sz w:val="30"/>
          <w:szCs w:val="30"/>
        </w:rPr>
        <w:t>-</w:t>
      </w:r>
      <w:r w:rsidRPr="004852C5">
        <w:rPr>
          <w:rFonts w:ascii="仿宋_GB2312" w:eastAsia="仿宋_GB2312" w:hAnsi="仿宋" w:hint="eastAsia"/>
          <w:sz w:val="30"/>
          <w:szCs w:val="30"/>
        </w:rPr>
        <w:t>班主任</w:t>
      </w:r>
      <w:r w:rsidRPr="004852C5">
        <w:rPr>
          <w:rFonts w:ascii="仿宋_GB2312" w:eastAsia="仿宋_GB2312" w:hAnsi="仿宋" w:hint="eastAsia"/>
          <w:sz w:val="30"/>
          <w:szCs w:val="30"/>
        </w:rPr>
        <w:t>-</w:t>
      </w:r>
      <w:r w:rsidRPr="004852C5">
        <w:rPr>
          <w:rFonts w:ascii="仿宋_GB2312" w:eastAsia="仿宋_GB2312" w:hAnsi="仿宋" w:hint="eastAsia"/>
          <w:sz w:val="30"/>
          <w:szCs w:val="30"/>
        </w:rPr>
        <w:t>学生骨干”三支队伍、构建“学院—年级—班级”三级工作网络、筑牢宗教信仰学生“思想</w:t>
      </w:r>
      <w:r w:rsidRPr="004852C5">
        <w:rPr>
          <w:rFonts w:ascii="仿宋_GB2312" w:eastAsia="仿宋_GB2312" w:hAnsi="仿宋" w:hint="eastAsia"/>
          <w:sz w:val="30"/>
          <w:szCs w:val="30"/>
        </w:rPr>
        <w:t>-</w:t>
      </w:r>
      <w:r w:rsidRPr="004852C5">
        <w:rPr>
          <w:rFonts w:ascii="仿宋_GB2312" w:eastAsia="仿宋_GB2312" w:hAnsi="仿宋" w:hint="eastAsia"/>
          <w:sz w:val="30"/>
          <w:szCs w:val="30"/>
        </w:rPr>
        <w:t>法治</w:t>
      </w:r>
      <w:r w:rsidRPr="004852C5">
        <w:rPr>
          <w:rFonts w:ascii="仿宋_GB2312" w:eastAsia="仿宋_GB2312" w:hAnsi="仿宋" w:hint="eastAsia"/>
          <w:sz w:val="30"/>
          <w:szCs w:val="30"/>
        </w:rPr>
        <w:t>-</w:t>
      </w:r>
      <w:r w:rsidRPr="004852C5">
        <w:rPr>
          <w:rFonts w:ascii="仿宋_GB2312" w:eastAsia="仿宋_GB2312" w:hAnsi="仿宋" w:hint="eastAsia"/>
          <w:sz w:val="30"/>
          <w:szCs w:val="30"/>
        </w:rPr>
        <w:t>安全”三道防线。</w:t>
      </w:r>
    </w:p>
    <w:p w:rsidR="00664BFC" w:rsidRPr="004852C5" w:rsidRDefault="004E5FD5" w:rsidP="004852C5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四</w:t>
      </w: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、党风廉政建设情况</w:t>
      </w:r>
      <w:r w:rsidRPr="004852C5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4852C5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664BFC" w:rsidRPr="004852C5" w:rsidRDefault="004E5FD5" w:rsidP="004852C5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sz w:val="30"/>
          <w:szCs w:val="30"/>
        </w:rPr>
        <w:t>认真学习“两法一条例”，思想上充分地认识到，党员干部需要“他律”，更需要“自律”，廉洁自律是每位党员应该遵守的行为准则。同时我还进一步增强了对新形势下尊崇党章严守纪律重要性的认识，督促自己养成经常学习党章党规党纪的好习惯</w:t>
      </w:r>
      <w:r w:rsidRPr="004852C5">
        <w:rPr>
          <w:rFonts w:ascii="仿宋_GB2312" w:eastAsia="仿宋_GB2312" w:hAnsi="仿宋" w:hint="eastAsia"/>
          <w:sz w:val="30"/>
          <w:szCs w:val="30"/>
        </w:rPr>
        <w:t>,</w:t>
      </w:r>
      <w:r w:rsidRPr="004852C5">
        <w:rPr>
          <w:rFonts w:ascii="仿宋_GB2312" w:eastAsia="仿宋_GB2312" w:hAnsi="仿宋" w:hint="eastAsia"/>
          <w:sz w:val="30"/>
          <w:szCs w:val="30"/>
        </w:rPr>
        <w:t>坚持用党章党规规范言行，严格遵章守纪，严格按规矩办事，同时在检视问题上下功夫，不断地自我反省，勒紧心中“紧箍咒”，</w:t>
      </w:r>
      <w:r w:rsidRPr="004852C5">
        <w:rPr>
          <w:rFonts w:ascii="仿宋_GB2312" w:eastAsia="仿宋_GB2312" w:hAnsi="仿宋" w:hint="eastAsia"/>
          <w:sz w:val="30"/>
          <w:szCs w:val="30"/>
        </w:rPr>
        <w:t>增强拒腐防变的“免疫力”。</w:t>
      </w:r>
    </w:p>
    <w:p w:rsidR="00664BFC" w:rsidRPr="004852C5" w:rsidRDefault="004E5FD5" w:rsidP="004852C5">
      <w:pPr>
        <w:ind w:leftChars="200" w:left="420"/>
        <w:rPr>
          <w:rFonts w:ascii="仿宋_GB2312" w:eastAsia="仿宋_GB2312" w:hAnsi="仿宋" w:hint="eastAsia"/>
          <w:b/>
          <w:bCs/>
          <w:sz w:val="30"/>
          <w:szCs w:val="30"/>
        </w:rPr>
      </w:pPr>
      <w:r w:rsidRPr="004852C5">
        <w:rPr>
          <w:rFonts w:ascii="仿宋_GB2312" w:eastAsia="仿宋_GB2312" w:hAnsi="仿宋" w:hint="eastAsia"/>
          <w:b/>
          <w:bCs/>
          <w:sz w:val="30"/>
          <w:szCs w:val="30"/>
        </w:rPr>
        <w:t>四、存在不足和努力方向</w:t>
      </w:r>
    </w:p>
    <w:p w:rsidR="00664BFC" w:rsidRPr="004852C5" w:rsidRDefault="004E5FD5" w:rsidP="004852C5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852C5">
        <w:rPr>
          <w:rFonts w:ascii="仿宋_GB2312" w:eastAsia="仿宋_GB2312" w:hAnsi="仿宋" w:hint="eastAsia"/>
          <w:sz w:val="30"/>
          <w:szCs w:val="30"/>
        </w:rPr>
        <w:t>一是学习不够深入，学习的主动性有待加强，业务知识需进一步提高</w:t>
      </w:r>
      <w:r w:rsidRPr="004852C5">
        <w:rPr>
          <w:rFonts w:ascii="仿宋_GB2312" w:eastAsia="仿宋_GB2312" w:hAnsi="仿宋" w:hint="eastAsia"/>
          <w:sz w:val="30"/>
          <w:szCs w:val="30"/>
        </w:rPr>
        <w:t>;</w:t>
      </w:r>
      <w:r w:rsidRPr="004852C5">
        <w:rPr>
          <w:rFonts w:ascii="仿宋_GB2312" w:eastAsia="仿宋_GB2312" w:hAnsi="仿宋" w:hint="eastAsia"/>
          <w:sz w:val="30"/>
          <w:szCs w:val="30"/>
        </w:rPr>
        <w:t>二是在工作思路、工作方法上还需改进，还需要进一步转变思想观念，尤其是在当下社会主要矛盾转变后如何提高学生工作的能力和水平，还需要认真学习和思考；三是在工作作风上还不够深入，开展深入实际调查研究不够。决心在新的一年发扬与时俱进的思想，对不足之处给予认真克服和改正，新的一年</w:t>
      </w:r>
      <w:r w:rsidRPr="004852C5">
        <w:rPr>
          <w:rFonts w:ascii="仿宋_GB2312" w:eastAsia="仿宋_GB2312" w:hAnsi="仿宋" w:hint="eastAsia"/>
          <w:sz w:val="30"/>
          <w:szCs w:val="30"/>
        </w:rPr>
        <w:lastRenderedPageBreak/>
        <w:t>力争新的成绩。</w:t>
      </w:r>
      <w:r w:rsidRPr="004852C5">
        <w:rPr>
          <w:rFonts w:ascii="仿宋_GB2312" w:eastAsia="仿宋_GB2312" w:hAnsi="仿宋" w:hint="eastAsia"/>
          <w:sz w:val="30"/>
          <w:szCs w:val="30"/>
        </w:rPr>
        <w:t xml:space="preserve"> </w:t>
      </w:r>
    </w:p>
    <w:sectPr w:rsidR="00664BFC" w:rsidRPr="004852C5" w:rsidSect="00664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D5" w:rsidRDefault="004E5FD5" w:rsidP="004852C5">
      <w:r>
        <w:separator/>
      </w:r>
    </w:p>
  </w:endnote>
  <w:endnote w:type="continuationSeparator" w:id="0">
    <w:p w:rsidR="004E5FD5" w:rsidRDefault="004E5FD5" w:rsidP="0048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D5" w:rsidRDefault="004E5FD5" w:rsidP="004852C5">
      <w:r>
        <w:separator/>
      </w:r>
    </w:p>
  </w:footnote>
  <w:footnote w:type="continuationSeparator" w:id="0">
    <w:p w:rsidR="004E5FD5" w:rsidRDefault="004E5FD5" w:rsidP="00485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E2DA"/>
    <w:multiLevelType w:val="singleLevel"/>
    <w:tmpl w:val="28AEE2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4BFC"/>
    <w:rsid w:val="004852C5"/>
    <w:rsid w:val="004E5FD5"/>
    <w:rsid w:val="00664BFC"/>
    <w:rsid w:val="02902719"/>
    <w:rsid w:val="17CD78F2"/>
    <w:rsid w:val="19CE1F79"/>
    <w:rsid w:val="19D32096"/>
    <w:rsid w:val="23DB160B"/>
    <w:rsid w:val="385F4974"/>
    <w:rsid w:val="7D8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B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64BFC"/>
    <w:pPr>
      <w:ind w:firstLineChars="200" w:firstLine="420"/>
    </w:pPr>
  </w:style>
  <w:style w:type="paragraph" w:styleId="a4">
    <w:name w:val="Normal (Web)"/>
    <w:basedOn w:val="a"/>
    <w:rsid w:val="00664BFC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664BFC"/>
  </w:style>
  <w:style w:type="character" w:styleId="a6">
    <w:name w:val="FollowedHyperlink"/>
    <w:basedOn w:val="a0"/>
    <w:qFormat/>
    <w:rsid w:val="00664BFC"/>
    <w:rPr>
      <w:color w:val="000000"/>
      <w:u w:val="single"/>
    </w:rPr>
  </w:style>
  <w:style w:type="character" w:styleId="a7">
    <w:name w:val="Emphasis"/>
    <w:basedOn w:val="a0"/>
    <w:qFormat/>
    <w:rsid w:val="00664BFC"/>
  </w:style>
  <w:style w:type="character" w:styleId="HTML">
    <w:name w:val="HTML Definition"/>
    <w:basedOn w:val="a0"/>
    <w:qFormat/>
    <w:rsid w:val="00664BFC"/>
  </w:style>
  <w:style w:type="character" w:styleId="HTML0">
    <w:name w:val="HTML Acronym"/>
    <w:basedOn w:val="a0"/>
    <w:qFormat/>
    <w:rsid w:val="00664BFC"/>
  </w:style>
  <w:style w:type="character" w:styleId="HTML1">
    <w:name w:val="HTML Variable"/>
    <w:basedOn w:val="a0"/>
    <w:qFormat/>
    <w:rsid w:val="00664BFC"/>
  </w:style>
  <w:style w:type="character" w:styleId="a8">
    <w:name w:val="Hyperlink"/>
    <w:basedOn w:val="a0"/>
    <w:qFormat/>
    <w:rsid w:val="00664BFC"/>
    <w:rPr>
      <w:color w:val="000000"/>
      <w:u w:val="single"/>
    </w:rPr>
  </w:style>
  <w:style w:type="character" w:styleId="HTML2">
    <w:name w:val="HTML Code"/>
    <w:basedOn w:val="a0"/>
    <w:rsid w:val="00664BFC"/>
    <w:rPr>
      <w:rFonts w:ascii="Courier New" w:hAnsi="Courier New"/>
      <w:sz w:val="20"/>
    </w:rPr>
  </w:style>
  <w:style w:type="character" w:styleId="HTML3">
    <w:name w:val="HTML Cite"/>
    <w:basedOn w:val="a0"/>
    <w:rsid w:val="00664BFC"/>
  </w:style>
  <w:style w:type="character" w:customStyle="1" w:styleId="fontstyle01">
    <w:name w:val="fontstyle01"/>
    <w:basedOn w:val="a0"/>
    <w:rsid w:val="00664BFC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fontstyle21">
    <w:name w:val="fontstyle21"/>
    <w:basedOn w:val="a0"/>
    <w:rsid w:val="00664BFC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11">
    <w:name w:val="fontstyle11"/>
    <w:basedOn w:val="a0"/>
    <w:rsid w:val="00664BFC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xuboxtabnow">
    <w:name w:val="xubox_tabnow"/>
    <w:basedOn w:val="a0"/>
    <w:rsid w:val="00664BFC"/>
    <w:rPr>
      <w:bdr w:val="single" w:sz="6" w:space="0" w:color="CCCCCC"/>
      <w:shd w:val="clear" w:color="auto" w:fill="FFFFFF"/>
    </w:rPr>
  </w:style>
  <w:style w:type="character" w:customStyle="1" w:styleId="rotator">
    <w:name w:val="rotator"/>
    <w:basedOn w:val="a0"/>
    <w:rsid w:val="00664BFC"/>
  </w:style>
  <w:style w:type="character" w:customStyle="1" w:styleId="right">
    <w:name w:val="right"/>
    <w:basedOn w:val="a0"/>
    <w:rsid w:val="00664BFC"/>
  </w:style>
  <w:style w:type="character" w:customStyle="1" w:styleId="item-name">
    <w:name w:val="item-name"/>
    <w:basedOn w:val="a0"/>
    <w:rsid w:val="00664BFC"/>
  </w:style>
  <w:style w:type="character" w:customStyle="1" w:styleId="item-name1">
    <w:name w:val="item-name1"/>
    <w:basedOn w:val="a0"/>
    <w:rsid w:val="00664BFC"/>
  </w:style>
  <w:style w:type="character" w:customStyle="1" w:styleId="mask">
    <w:name w:val="mask"/>
    <w:basedOn w:val="a0"/>
    <w:rsid w:val="00664BFC"/>
  </w:style>
  <w:style w:type="character" w:customStyle="1" w:styleId="pause">
    <w:name w:val="pause"/>
    <w:basedOn w:val="a0"/>
    <w:rsid w:val="00664BFC"/>
  </w:style>
  <w:style w:type="character" w:customStyle="1" w:styleId="left">
    <w:name w:val="left"/>
    <w:basedOn w:val="a0"/>
    <w:rsid w:val="00664BFC"/>
  </w:style>
  <w:style w:type="paragraph" w:styleId="a9">
    <w:name w:val="header"/>
    <w:basedOn w:val="a"/>
    <w:link w:val="Char"/>
    <w:rsid w:val="0048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852C5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485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4852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胡国亮</cp:lastModifiedBy>
  <cp:revision>2</cp:revision>
  <dcterms:created xsi:type="dcterms:W3CDTF">2021-12-17T12:00:00Z</dcterms:created>
  <dcterms:modified xsi:type="dcterms:W3CDTF">2021-12-28T00:19:00Z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