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A8" w:rsidRPr="004B06A8" w:rsidRDefault="004B06A8" w:rsidP="004B06A8">
      <w:pPr>
        <w:jc w:val="center"/>
        <w:rPr>
          <w:rFonts w:ascii="微软雅黑" w:eastAsia="微软雅黑" w:hAnsi="微软雅黑" w:cs="微软雅黑"/>
          <w:b/>
          <w:bCs/>
          <w:sz w:val="24"/>
          <w:szCs w:val="21"/>
        </w:rPr>
      </w:pPr>
      <w:r w:rsidRPr="004B06A8">
        <w:rPr>
          <w:rFonts w:ascii="微软雅黑" w:eastAsia="微软雅黑" w:hAnsi="微软雅黑" w:cs="微软雅黑" w:hint="eastAsia"/>
          <w:b/>
          <w:bCs/>
          <w:sz w:val="24"/>
          <w:szCs w:val="21"/>
        </w:rPr>
        <w:t>2021届</w:t>
      </w:r>
      <w:r w:rsidRPr="004B06A8">
        <w:rPr>
          <w:rFonts w:ascii="微软雅黑" w:eastAsia="微软雅黑" w:hAnsi="微软雅黑" w:cs="微软雅黑"/>
          <w:b/>
          <w:bCs/>
          <w:sz w:val="24"/>
          <w:szCs w:val="21"/>
        </w:rPr>
        <w:t>外服</w:t>
      </w:r>
      <w:r w:rsidR="00E73E7B">
        <w:rPr>
          <w:rFonts w:ascii="微软雅黑" w:eastAsia="微软雅黑" w:hAnsi="微软雅黑" w:cs="微软雅黑" w:hint="eastAsia"/>
          <w:b/>
          <w:bCs/>
          <w:sz w:val="24"/>
          <w:szCs w:val="21"/>
        </w:rPr>
        <w:t>宁波</w:t>
      </w:r>
      <w:r w:rsidR="00E73E7B">
        <w:rPr>
          <w:rFonts w:ascii="微软雅黑" w:eastAsia="微软雅黑" w:hAnsi="微软雅黑" w:cs="微软雅黑"/>
          <w:b/>
          <w:bCs/>
          <w:sz w:val="24"/>
          <w:szCs w:val="21"/>
        </w:rPr>
        <w:t>银行丽水分行</w:t>
      </w:r>
      <w:r w:rsidRPr="004B06A8">
        <w:rPr>
          <w:rFonts w:ascii="微软雅黑" w:eastAsia="微软雅黑" w:hAnsi="微软雅黑" w:cs="微软雅黑"/>
          <w:b/>
          <w:bCs/>
          <w:sz w:val="24"/>
          <w:szCs w:val="21"/>
        </w:rPr>
        <w:t>校园招聘</w:t>
      </w:r>
    </w:p>
    <w:p w:rsidR="00780FD4" w:rsidRDefault="00196180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招聘岗位</w:t>
      </w:r>
      <w:r w:rsidR="002063C3">
        <w:rPr>
          <w:rFonts w:ascii="微软雅黑" w:eastAsia="微软雅黑" w:hAnsi="微软雅黑" w:cs="微软雅黑" w:hint="eastAsia"/>
          <w:b/>
          <w:bCs/>
          <w:szCs w:val="21"/>
        </w:rPr>
        <w:t xml:space="preserve">： </w:t>
      </w:r>
    </w:p>
    <w:p w:rsidR="00E73E7B" w:rsidRPr="00E73E7B" w:rsidRDefault="00425F52" w:rsidP="00E73E7B">
      <w:pPr>
        <w:rPr>
          <w:rFonts w:ascii="微软雅黑" w:eastAsia="微软雅黑" w:hAnsi="微软雅黑" w:cs="微软雅黑"/>
          <w:b/>
          <w:bCs/>
          <w:color w:val="0000FF"/>
          <w:szCs w:val="21"/>
        </w:rPr>
      </w:pPr>
      <w:r w:rsidRPr="00425F52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宁波</w:t>
      </w:r>
      <w:r w:rsidRPr="00425F52">
        <w:rPr>
          <w:rFonts w:ascii="微软雅黑" w:eastAsia="微软雅黑" w:hAnsi="微软雅黑" w:cs="微软雅黑"/>
          <w:b/>
          <w:bCs/>
          <w:color w:val="0000FF"/>
          <w:szCs w:val="21"/>
        </w:rPr>
        <w:t>银行丽水分行</w:t>
      </w:r>
      <w:r w:rsidRPr="00425F52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—</w:t>
      </w:r>
      <w:r w:rsidR="00E73E7B" w:rsidRPr="00E73E7B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分行培训生</w:t>
      </w:r>
    </w:p>
    <w:p w:rsidR="00E73E7B" w:rsidRPr="00E73E7B" w:rsidRDefault="00425F52" w:rsidP="00E73E7B">
      <w:pPr>
        <w:rPr>
          <w:rFonts w:ascii="微软雅黑" w:eastAsia="微软雅黑" w:hAnsi="微软雅黑" w:cs="微软雅黑"/>
          <w:b/>
          <w:bCs/>
          <w:color w:val="0000FF"/>
          <w:szCs w:val="21"/>
        </w:rPr>
      </w:pPr>
      <w:r w:rsidRPr="00425F52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宁波银行丽水分行—</w:t>
      </w:r>
      <w:r w:rsidR="00E73E7B" w:rsidRPr="00E73E7B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营销定向生</w:t>
      </w:r>
    </w:p>
    <w:p w:rsidR="00EC15FA" w:rsidRDefault="00425F52">
      <w:pPr>
        <w:rPr>
          <w:rFonts w:ascii="微软雅黑" w:eastAsia="微软雅黑" w:hAnsi="微软雅黑" w:cs="微软雅黑"/>
          <w:b/>
          <w:bCs/>
          <w:color w:val="0000FF"/>
          <w:szCs w:val="21"/>
        </w:rPr>
      </w:pPr>
      <w:r w:rsidRPr="00425F52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宁波银行丽水分行—</w:t>
      </w:r>
      <w:r w:rsidR="00E73E7B" w:rsidRPr="00E73E7B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财富经理（综合柜员）</w:t>
      </w:r>
      <w:r w:rsidR="00196180"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 xml:space="preserve"> </w:t>
      </w:r>
    </w:p>
    <w:p w:rsidR="00EC15FA" w:rsidRPr="00EC15FA" w:rsidRDefault="00BE186F">
      <w:pPr>
        <w:rPr>
          <w:rFonts w:ascii="微软雅黑" w:eastAsia="微软雅黑" w:hAnsi="微软雅黑" w:cs="微软雅黑"/>
          <w:b/>
          <w:bCs/>
          <w:color w:val="FF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必须提供</w:t>
      </w:r>
      <w:r>
        <w:rPr>
          <w:rFonts w:ascii="微软雅黑" w:eastAsia="微软雅黑" w:hAnsi="微软雅黑" w:cs="微软雅黑"/>
          <w:b/>
          <w:bCs/>
          <w:color w:val="FF0000"/>
          <w:szCs w:val="21"/>
        </w:rPr>
        <w:t>两个月的实习，</w:t>
      </w:r>
      <w:r w:rsidR="00EC15FA" w:rsidRPr="00EC15FA"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实习</w:t>
      </w:r>
      <w:r w:rsidR="00EC15FA"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期</w:t>
      </w:r>
      <w:r w:rsidR="00EC15FA" w:rsidRPr="00EC15FA">
        <w:rPr>
          <w:rFonts w:ascii="微软雅黑" w:eastAsia="微软雅黑" w:hAnsi="微软雅黑" w:cs="微软雅黑"/>
          <w:b/>
          <w:bCs/>
          <w:color w:val="FF0000"/>
          <w:szCs w:val="21"/>
        </w:rPr>
        <w:t>薪资均为</w:t>
      </w:r>
      <w:r w:rsidR="00EC15FA" w:rsidRPr="00EC15FA"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200</w:t>
      </w:r>
      <w:r w:rsidR="00EC15FA" w:rsidRPr="00EC15FA">
        <w:rPr>
          <w:rFonts w:ascii="微软雅黑" w:eastAsia="微软雅黑" w:hAnsi="微软雅黑" w:cs="微软雅黑"/>
          <w:b/>
          <w:bCs/>
          <w:color w:val="FF0000"/>
          <w:szCs w:val="21"/>
        </w:rPr>
        <w:t>-250</w:t>
      </w:r>
      <w:r w:rsidR="00EC15FA" w:rsidRPr="00EC15FA"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 xml:space="preserve"> /天</w:t>
      </w:r>
    </w:p>
    <w:p w:rsidR="00E73E7B" w:rsidRPr="00BE186F" w:rsidRDefault="00E73E7B" w:rsidP="007126B4">
      <w:pP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</w:p>
    <w:p w:rsidR="00425F52" w:rsidRPr="00425F52" w:rsidRDefault="00E73E7B" w:rsidP="002063C3">
      <w:pPr>
        <w:ind w:firstLineChars="100" w:firstLine="210"/>
        <w:rPr>
          <w:rFonts w:ascii="微软雅黑" w:eastAsia="微软雅黑" w:hAnsi="微软雅黑" w:cs="微软雅黑"/>
          <w:color w:val="FF0000"/>
          <w:szCs w:val="21"/>
        </w:rPr>
      </w:pPr>
      <w:r w:rsidRPr="00E73E7B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分行</w:t>
      </w:r>
      <w:r w:rsidRPr="00E73E7B"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培训生</w:t>
      </w:r>
      <w:r w:rsidR="00425F52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 xml:space="preserve"> </w:t>
      </w:r>
      <w:r w:rsidR="00425F52" w:rsidRPr="00425F52">
        <w:rPr>
          <w:rFonts w:ascii="微软雅黑" w:eastAsia="微软雅黑" w:hAnsi="微软雅黑" w:cs="微软雅黑" w:hint="eastAsia"/>
          <w:color w:val="FF0000"/>
          <w:szCs w:val="21"/>
        </w:rPr>
        <w:t>转正</w:t>
      </w:r>
      <w:r w:rsidR="00425F52" w:rsidRPr="00425F52">
        <w:rPr>
          <w:rFonts w:ascii="微软雅黑" w:eastAsia="微软雅黑" w:hAnsi="微软雅黑" w:cs="微软雅黑"/>
          <w:color w:val="FF0000"/>
          <w:szCs w:val="21"/>
        </w:rPr>
        <w:t>后</w:t>
      </w:r>
      <w:r w:rsidR="00425F52" w:rsidRPr="00425F52">
        <w:rPr>
          <w:rFonts w:ascii="微软雅黑" w:eastAsia="微软雅黑" w:hAnsi="微软雅黑" w:cs="微软雅黑" w:hint="eastAsia"/>
          <w:color w:val="FF0000"/>
          <w:szCs w:val="21"/>
        </w:rPr>
        <w:t>薪资</w:t>
      </w:r>
      <w:r w:rsidR="00425F52" w:rsidRPr="00425F52">
        <w:rPr>
          <w:rFonts w:ascii="微软雅黑" w:eastAsia="微软雅黑" w:hAnsi="微软雅黑" w:cs="微软雅黑"/>
          <w:color w:val="FF0000"/>
          <w:szCs w:val="21"/>
        </w:rPr>
        <w:t>待遇</w:t>
      </w:r>
      <w:r w:rsidR="00425F52" w:rsidRPr="00425F52">
        <w:rPr>
          <w:rFonts w:ascii="微软雅黑" w:eastAsia="微软雅黑" w:hAnsi="微软雅黑" w:cs="微软雅黑" w:hint="eastAsia"/>
          <w:color w:val="FF0000"/>
          <w:szCs w:val="21"/>
        </w:rPr>
        <w:t>年薪10</w:t>
      </w:r>
      <w:r w:rsidR="00425F52" w:rsidRPr="00425F52">
        <w:rPr>
          <w:rFonts w:ascii="微软雅黑" w:eastAsia="微软雅黑" w:hAnsi="微软雅黑" w:cs="微软雅黑"/>
          <w:color w:val="FF0000"/>
          <w:szCs w:val="21"/>
        </w:rPr>
        <w:t>W—15W</w:t>
      </w:r>
    </w:p>
    <w:p w:rsidR="007126B4" w:rsidRDefault="007126B4" w:rsidP="007126B4">
      <w:pPr>
        <w:rPr>
          <w:rFonts w:ascii="微软雅黑" w:eastAsia="微软雅黑" w:hAnsi="微软雅黑" w:cs="微软雅黑"/>
          <w:szCs w:val="21"/>
        </w:rPr>
      </w:pPr>
      <w:r w:rsidRPr="007126B4">
        <w:rPr>
          <w:rFonts w:ascii="微软雅黑" w:eastAsia="微软雅黑" w:hAnsi="微软雅黑" w:cs="微软雅黑" w:hint="eastAsia"/>
          <w:szCs w:val="21"/>
        </w:rPr>
        <w:t>职位描述：</w:t>
      </w:r>
    </w:p>
    <w:p w:rsidR="00E73E7B" w:rsidRPr="00E73E7B" w:rsidRDefault="00E73E7B" w:rsidP="00E73E7B">
      <w:pPr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经过</w:t>
      </w:r>
      <w:r w:rsidR="00351244">
        <w:rPr>
          <w:rFonts w:ascii="微软雅黑" w:eastAsia="微软雅黑" w:hAnsi="微软雅黑" w:cs="微软雅黑" w:hint="eastAsia"/>
          <w:szCs w:val="21"/>
        </w:rPr>
        <w:t>银行</w:t>
      </w:r>
      <w:r w:rsidRPr="00E73E7B">
        <w:rPr>
          <w:rFonts w:ascii="微软雅黑" w:eastAsia="微软雅黑" w:hAnsi="微软雅黑" w:cs="微软雅黑" w:hint="eastAsia"/>
          <w:szCs w:val="21"/>
        </w:rPr>
        <w:t>系统培训后定岗在分支行各条线，为</w:t>
      </w:r>
      <w:r w:rsidR="00351244">
        <w:rPr>
          <w:rFonts w:ascii="微软雅黑" w:eastAsia="微软雅黑" w:hAnsi="微软雅黑" w:cs="微软雅黑" w:hint="eastAsia"/>
          <w:szCs w:val="21"/>
        </w:rPr>
        <w:t>银行</w:t>
      </w:r>
      <w:r w:rsidRPr="00E73E7B">
        <w:rPr>
          <w:rFonts w:ascii="微软雅黑" w:eastAsia="微软雅黑" w:hAnsi="微软雅黑" w:cs="微软雅黑" w:hint="eastAsia"/>
          <w:szCs w:val="21"/>
        </w:rPr>
        <w:t>培养管理人才。</w:t>
      </w:r>
    </w:p>
    <w:p w:rsidR="00425F52" w:rsidRPr="007126B4" w:rsidRDefault="007126B4" w:rsidP="007126B4">
      <w:pPr>
        <w:rPr>
          <w:rFonts w:ascii="微软雅黑" w:eastAsia="微软雅黑" w:hAnsi="微软雅黑" w:cs="微软雅黑"/>
          <w:szCs w:val="21"/>
        </w:rPr>
      </w:pPr>
      <w:r w:rsidRPr="007126B4">
        <w:rPr>
          <w:rFonts w:ascii="微软雅黑" w:eastAsia="微软雅黑" w:hAnsi="微软雅黑" w:cs="微软雅黑" w:hint="eastAsia"/>
          <w:szCs w:val="21"/>
        </w:rPr>
        <w:t>职位要求：</w:t>
      </w:r>
    </w:p>
    <w:p w:rsidR="00425F52" w:rsidRDefault="00E73E7B" w:rsidP="00E73E7B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（一）</w:t>
      </w:r>
      <w:r w:rsidR="00425F52">
        <w:rPr>
          <w:rFonts w:ascii="微软雅黑" w:eastAsia="微软雅黑" w:hAnsi="微软雅黑" w:cs="微软雅黑" w:hint="eastAsia"/>
          <w:szCs w:val="21"/>
        </w:rPr>
        <w:t>实习</w:t>
      </w:r>
      <w:r w:rsidR="00425F52">
        <w:rPr>
          <w:rFonts w:ascii="微软雅黑" w:eastAsia="微软雅黑" w:hAnsi="微软雅黑" w:cs="微软雅黑"/>
          <w:szCs w:val="21"/>
        </w:rPr>
        <w:t>期</w:t>
      </w:r>
      <w:r w:rsidR="00425F52">
        <w:rPr>
          <w:rFonts w:ascii="微软雅黑" w:eastAsia="微软雅黑" w:hAnsi="微软雅黑" w:cs="微软雅黑" w:hint="eastAsia"/>
          <w:szCs w:val="21"/>
        </w:rPr>
        <w:t>需</w:t>
      </w:r>
      <w:r w:rsidR="00425F52">
        <w:rPr>
          <w:rFonts w:ascii="微软雅黑" w:eastAsia="微软雅黑" w:hAnsi="微软雅黑" w:cs="微软雅黑"/>
          <w:szCs w:val="21"/>
        </w:rPr>
        <w:t>2</w:t>
      </w:r>
      <w:r w:rsidR="00425F52">
        <w:rPr>
          <w:rFonts w:ascii="微软雅黑" w:eastAsia="微软雅黑" w:hAnsi="微软雅黑" w:cs="微软雅黑" w:hint="eastAsia"/>
          <w:szCs w:val="21"/>
        </w:rPr>
        <w:t>个月</w:t>
      </w:r>
      <w:r w:rsidR="00425F52">
        <w:rPr>
          <w:rFonts w:ascii="微软雅黑" w:eastAsia="微软雅黑" w:hAnsi="微软雅黑" w:cs="微软雅黑"/>
          <w:szCs w:val="21"/>
        </w:rPr>
        <w:t>。</w:t>
      </w:r>
    </w:p>
    <w:p w:rsidR="00E73E7B" w:rsidRPr="00E73E7B" w:rsidRDefault="00425F52" w:rsidP="00E73E7B">
      <w:pPr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（二）</w:t>
      </w:r>
      <w:r w:rsidR="00E73E7B" w:rsidRPr="00E73E7B">
        <w:rPr>
          <w:rFonts w:ascii="微软雅黑" w:eastAsia="微软雅黑" w:hAnsi="微软雅黑" w:cs="微软雅黑" w:hint="eastAsia"/>
          <w:szCs w:val="21"/>
        </w:rPr>
        <w:t>遵纪守法，品行良好，认同宁波银行企业文化，愿意在金融领域长期发展。</w:t>
      </w:r>
    </w:p>
    <w:p w:rsidR="00E73E7B" w:rsidRPr="00E73E7B" w:rsidRDefault="00E73E7B" w:rsidP="00E73E7B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 w:rsidR="00425F52">
        <w:rPr>
          <w:rFonts w:ascii="微软雅黑" w:eastAsia="微软雅黑" w:hAnsi="微软雅黑" w:cs="微软雅黑" w:hint="eastAsia"/>
          <w:szCs w:val="21"/>
        </w:rPr>
        <w:t>三</w:t>
      </w:r>
      <w:r w:rsidRPr="00E73E7B">
        <w:rPr>
          <w:rFonts w:ascii="微软雅黑" w:eastAsia="微软雅黑" w:hAnsi="微软雅黑" w:cs="微软雅黑" w:hint="eastAsia"/>
          <w:szCs w:val="21"/>
        </w:rPr>
        <w:t>）性格开朗，乐于合作，具有较强的学习能力、沟通能力、创新意识和责任意识，具备良好的心理素质及身体素质。</w:t>
      </w:r>
    </w:p>
    <w:p w:rsidR="00E73E7B" w:rsidRPr="00E73E7B" w:rsidRDefault="00E73E7B" w:rsidP="00E73E7B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 w:rsidR="00425F52">
        <w:rPr>
          <w:rFonts w:ascii="微软雅黑" w:eastAsia="微软雅黑" w:hAnsi="微软雅黑" w:cs="微软雅黑" w:hint="eastAsia"/>
          <w:szCs w:val="21"/>
        </w:rPr>
        <w:t>四</w:t>
      </w:r>
      <w:r w:rsidRPr="00E73E7B">
        <w:rPr>
          <w:rFonts w:ascii="微软雅黑" w:eastAsia="微软雅黑" w:hAnsi="微软雅黑" w:cs="微软雅黑" w:hint="eastAsia"/>
          <w:szCs w:val="21"/>
        </w:rPr>
        <w:t>）国内外高校应届毕业生（初次就业），</w:t>
      </w:r>
      <w:r w:rsidRPr="00351244">
        <w:rPr>
          <w:rFonts w:ascii="微软雅黑" w:eastAsia="微软雅黑" w:hAnsi="微软雅黑" w:cs="微软雅黑" w:hint="eastAsia"/>
          <w:color w:val="FF0000"/>
          <w:szCs w:val="21"/>
        </w:rPr>
        <w:t>全日制一本以上学历</w:t>
      </w:r>
      <w:r w:rsidRPr="00E73E7B">
        <w:rPr>
          <w:rFonts w:ascii="微软雅黑" w:eastAsia="微软雅黑" w:hAnsi="微软雅黑" w:cs="微软雅黑" w:hint="eastAsia"/>
          <w:szCs w:val="21"/>
        </w:rPr>
        <w:t>，特长生除外。毕业时间不早于2020年9月份，不晚于2021年8月底，并取得毕业证、学位证、报到证，开始全职工作，如为国外高校毕业生，必须于2021年8月底通过教育部学历认证。</w:t>
      </w:r>
    </w:p>
    <w:p w:rsidR="00E73E7B" w:rsidRPr="00E73E7B" w:rsidRDefault="00E73E7B" w:rsidP="00E73E7B">
      <w:pPr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 w:rsidR="00425F52">
        <w:rPr>
          <w:rFonts w:ascii="微软雅黑" w:eastAsia="微软雅黑" w:hAnsi="微软雅黑" w:cs="微软雅黑" w:hint="eastAsia"/>
          <w:szCs w:val="21"/>
        </w:rPr>
        <w:t>五</w:t>
      </w:r>
      <w:r w:rsidRPr="00E73E7B">
        <w:rPr>
          <w:rFonts w:ascii="微软雅黑" w:eastAsia="微软雅黑" w:hAnsi="微软雅黑" w:cs="微软雅黑" w:hint="eastAsia"/>
          <w:szCs w:val="21"/>
        </w:rPr>
        <w:t>）欢迎跨专业同学报考。</w:t>
      </w:r>
    </w:p>
    <w:p w:rsidR="00E73E7B" w:rsidRDefault="00E73E7B" w:rsidP="00E73E7B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 w:rsidR="00425F52">
        <w:rPr>
          <w:rFonts w:ascii="微软雅黑" w:eastAsia="微软雅黑" w:hAnsi="微软雅黑" w:cs="微软雅黑" w:hint="eastAsia"/>
          <w:szCs w:val="21"/>
        </w:rPr>
        <w:t>六</w:t>
      </w:r>
      <w:r w:rsidRPr="00E73E7B">
        <w:rPr>
          <w:rFonts w:ascii="微软雅黑" w:eastAsia="微软雅黑" w:hAnsi="微软雅黑" w:cs="微软雅黑" w:hint="eastAsia"/>
          <w:szCs w:val="21"/>
        </w:rPr>
        <w:t>）身体健康，符合我行亲属回避政策。</w:t>
      </w:r>
    </w:p>
    <w:p w:rsidR="00425F52" w:rsidRDefault="00425F52" w:rsidP="00E73E7B">
      <w:pPr>
        <w:ind w:firstLineChars="100" w:firstLine="210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</w:p>
    <w:p w:rsidR="00425F52" w:rsidRDefault="00425F52" w:rsidP="00E73E7B">
      <w:pPr>
        <w:ind w:firstLineChars="100" w:firstLine="210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</w:p>
    <w:p w:rsidR="00425F52" w:rsidRDefault="00425F52" w:rsidP="002063C3">
      <w:pPr>
        <w:ind w:firstLineChars="200" w:firstLine="420"/>
        <w:rPr>
          <w:rFonts w:ascii="微软雅黑" w:eastAsia="微软雅黑" w:hAnsi="微软雅黑" w:cs="微软雅黑"/>
          <w:color w:val="FF0000"/>
          <w:szCs w:val="21"/>
        </w:rPr>
      </w:pPr>
      <w:r w:rsidRPr="00425F52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lastRenderedPageBreak/>
        <w:t>营销定向生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 xml:space="preserve"> </w:t>
      </w:r>
      <w:r w:rsidRPr="00425F52">
        <w:rPr>
          <w:rFonts w:ascii="微软雅黑" w:eastAsia="微软雅黑" w:hAnsi="微软雅黑" w:cs="微软雅黑" w:hint="eastAsia"/>
          <w:color w:val="FF0000"/>
          <w:szCs w:val="21"/>
        </w:rPr>
        <w:t>转正</w:t>
      </w:r>
      <w:r w:rsidRPr="00425F52">
        <w:rPr>
          <w:rFonts w:ascii="微软雅黑" w:eastAsia="微软雅黑" w:hAnsi="微软雅黑" w:cs="微软雅黑"/>
          <w:color w:val="FF0000"/>
          <w:szCs w:val="21"/>
        </w:rPr>
        <w:t>后</w:t>
      </w:r>
      <w:r w:rsidRPr="00425F52">
        <w:rPr>
          <w:rFonts w:ascii="微软雅黑" w:eastAsia="微软雅黑" w:hAnsi="微软雅黑" w:cs="微软雅黑" w:hint="eastAsia"/>
          <w:color w:val="FF0000"/>
          <w:szCs w:val="21"/>
        </w:rPr>
        <w:t>薪资</w:t>
      </w:r>
      <w:r w:rsidRPr="00425F52">
        <w:rPr>
          <w:rFonts w:ascii="微软雅黑" w:eastAsia="微软雅黑" w:hAnsi="微软雅黑" w:cs="微软雅黑"/>
          <w:color w:val="FF0000"/>
          <w:szCs w:val="21"/>
        </w:rPr>
        <w:t>待遇</w:t>
      </w:r>
      <w:r w:rsidRPr="00425F52">
        <w:rPr>
          <w:rFonts w:ascii="微软雅黑" w:eastAsia="微软雅黑" w:hAnsi="微软雅黑" w:cs="微软雅黑" w:hint="eastAsia"/>
          <w:color w:val="FF0000"/>
          <w:szCs w:val="21"/>
        </w:rPr>
        <w:t>年薪1</w:t>
      </w:r>
      <w:r w:rsidR="00351244">
        <w:rPr>
          <w:rFonts w:ascii="微软雅黑" w:eastAsia="微软雅黑" w:hAnsi="微软雅黑" w:cs="微软雅黑"/>
          <w:color w:val="FF0000"/>
          <w:szCs w:val="21"/>
        </w:rPr>
        <w:t>2</w:t>
      </w:r>
      <w:r w:rsidRPr="00425F52">
        <w:rPr>
          <w:rFonts w:ascii="微软雅黑" w:eastAsia="微软雅黑" w:hAnsi="微软雅黑" w:cs="微软雅黑"/>
          <w:color w:val="FF0000"/>
          <w:szCs w:val="21"/>
        </w:rPr>
        <w:t>W—15W</w:t>
      </w:r>
    </w:p>
    <w:p w:rsidR="00425F52" w:rsidRDefault="00425F52" w:rsidP="00425F52">
      <w:pPr>
        <w:rPr>
          <w:rFonts w:ascii="微软雅黑" w:eastAsia="微软雅黑" w:hAnsi="微软雅黑" w:cs="微软雅黑"/>
          <w:szCs w:val="21"/>
        </w:rPr>
      </w:pPr>
      <w:r w:rsidRPr="007126B4">
        <w:rPr>
          <w:rFonts w:ascii="微软雅黑" w:eastAsia="微软雅黑" w:hAnsi="微软雅黑" w:cs="微软雅黑" w:hint="eastAsia"/>
          <w:szCs w:val="21"/>
        </w:rPr>
        <w:t>职位描述：</w:t>
      </w:r>
    </w:p>
    <w:p w:rsidR="00425F52" w:rsidRPr="00E73E7B" w:rsidRDefault="00425F52" w:rsidP="00425F52">
      <w:pPr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根据条线指标，为个人、公司等不同客群提供相对应的业务服务。</w:t>
      </w:r>
    </w:p>
    <w:p w:rsidR="00425F52" w:rsidRPr="007126B4" w:rsidRDefault="00425F52" w:rsidP="00425F52">
      <w:pPr>
        <w:rPr>
          <w:rFonts w:ascii="微软雅黑" w:eastAsia="微软雅黑" w:hAnsi="微软雅黑" w:cs="微软雅黑"/>
          <w:szCs w:val="21"/>
        </w:rPr>
      </w:pPr>
      <w:r w:rsidRPr="007126B4">
        <w:rPr>
          <w:rFonts w:ascii="微软雅黑" w:eastAsia="微软雅黑" w:hAnsi="微软雅黑" w:cs="微软雅黑" w:hint="eastAsia"/>
          <w:szCs w:val="21"/>
        </w:rPr>
        <w:t>职位要求：</w:t>
      </w:r>
    </w:p>
    <w:p w:rsidR="00425F52" w:rsidRDefault="00425F52" w:rsidP="00425F52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（一）</w:t>
      </w:r>
      <w:r>
        <w:rPr>
          <w:rFonts w:ascii="微软雅黑" w:eastAsia="微软雅黑" w:hAnsi="微软雅黑" w:cs="微软雅黑" w:hint="eastAsia"/>
          <w:szCs w:val="21"/>
        </w:rPr>
        <w:t>实习</w:t>
      </w:r>
      <w:r>
        <w:rPr>
          <w:rFonts w:ascii="微软雅黑" w:eastAsia="微软雅黑" w:hAnsi="微软雅黑" w:cs="微软雅黑"/>
          <w:szCs w:val="21"/>
        </w:rPr>
        <w:t>期</w:t>
      </w:r>
      <w:r>
        <w:rPr>
          <w:rFonts w:ascii="微软雅黑" w:eastAsia="微软雅黑" w:hAnsi="微软雅黑" w:cs="微软雅黑" w:hint="eastAsia"/>
          <w:szCs w:val="21"/>
        </w:rPr>
        <w:t>需</w:t>
      </w:r>
      <w:r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个月</w:t>
      </w:r>
      <w:r>
        <w:rPr>
          <w:rFonts w:ascii="微软雅黑" w:eastAsia="微软雅黑" w:hAnsi="微软雅黑" w:cs="微软雅黑"/>
          <w:szCs w:val="21"/>
        </w:rPr>
        <w:t>。</w:t>
      </w:r>
    </w:p>
    <w:p w:rsidR="00425F52" w:rsidRPr="00E73E7B" w:rsidRDefault="00425F52" w:rsidP="00425F52">
      <w:pPr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（二）</w:t>
      </w:r>
      <w:r w:rsidRPr="00E73E7B">
        <w:rPr>
          <w:rFonts w:ascii="微软雅黑" w:eastAsia="微软雅黑" w:hAnsi="微软雅黑" w:cs="微软雅黑" w:hint="eastAsia"/>
          <w:szCs w:val="21"/>
        </w:rPr>
        <w:t>遵纪守法，品行良好，认同宁波银行企业文化，愿意在金融领域长期发展。</w:t>
      </w:r>
    </w:p>
    <w:p w:rsidR="00425F52" w:rsidRPr="00E73E7B" w:rsidRDefault="00425F52" w:rsidP="00425F52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三</w:t>
      </w:r>
      <w:r w:rsidRPr="00E73E7B">
        <w:rPr>
          <w:rFonts w:ascii="微软雅黑" w:eastAsia="微软雅黑" w:hAnsi="微软雅黑" w:cs="微软雅黑" w:hint="eastAsia"/>
          <w:szCs w:val="21"/>
        </w:rPr>
        <w:t>）性格开朗，乐于合作，具有较强的学习能力、沟通能力、创新意识和责任意识，具备良好的心理素质及身体素质。</w:t>
      </w:r>
    </w:p>
    <w:p w:rsidR="00425F52" w:rsidRPr="00E73E7B" w:rsidRDefault="00425F52" w:rsidP="00425F52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四</w:t>
      </w:r>
      <w:r w:rsidRPr="00E73E7B">
        <w:rPr>
          <w:rFonts w:ascii="微软雅黑" w:eastAsia="微软雅黑" w:hAnsi="微软雅黑" w:cs="微软雅黑" w:hint="eastAsia"/>
          <w:szCs w:val="21"/>
        </w:rPr>
        <w:t>）国内外高校应届毕业生（初次就业），</w:t>
      </w:r>
      <w:r w:rsidRPr="00351244">
        <w:rPr>
          <w:rFonts w:ascii="微软雅黑" w:eastAsia="微软雅黑" w:hAnsi="微软雅黑" w:cs="微软雅黑" w:hint="eastAsia"/>
          <w:color w:val="FF0000"/>
          <w:szCs w:val="21"/>
        </w:rPr>
        <w:t>全日制本科以上学历</w:t>
      </w:r>
      <w:r w:rsidRPr="00E73E7B">
        <w:rPr>
          <w:rFonts w:ascii="微软雅黑" w:eastAsia="微软雅黑" w:hAnsi="微软雅黑" w:cs="微软雅黑" w:hint="eastAsia"/>
          <w:szCs w:val="21"/>
        </w:rPr>
        <w:t>，特长生除外。毕业时间不早于2020年9月份，不晚于2021年8月底，并取得毕业证、学位证、报到证，开始全职工作，如为国外高校毕业生，必须于2021年8月底通过教育部学历认证。</w:t>
      </w:r>
    </w:p>
    <w:p w:rsidR="00425F52" w:rsidRPr="00E73E7B" w:rsidRDefault="00425F52" w:rsidP="00425F52">
      <w:pPr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（五</w:t>
      </w:r>
      <w:r w:rsidRPr="00E73E7B">
        <w:rPr>
          <w:rFonts w:ascii="微软雅黑" w:eastAsia="微软雅黑" w:hAnsi="微软雅黑" w:cs="微软雅黑" w:hint="eastAsia"/>
          <w:szCs w:val="21"/>
        </w:rPr>
        <w:t>）欢迎跨专业同学报考。</w:t>
      </w:r>
    </w:p>
    <w:p w:rsidR="00425F52" w:rsidRDefault="00425F52" w:rsidP="00425F52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六</w:t>
      </w:r>
      <w:r w:rsidRPr="00E73E7B">
        <w:rPr>
          <w:rFonts w:ascii="微软雅黑" w:eastAsia="微软雅黑" w:hAnsi="微软雅黑" w:cs="微软雅黑" w:hint="eastAsia"/>
          <w:szCs w:val="21"/>
        </w:rPr>
        <w:t>）身体健康，符合我行亲属回避政策。</w:t>
      </w:r>
    </w:p>
    <w:p w:rsidR="00425F52" w:rsidRPr="00425F52" w:rsidRDefault="00425F52" w:rsidP="00E73E7B">
      <w:pPr>
        <w:ind w:firstLineChars="100" w:firstLine="210"/>
        <w:rPr>
          <w:rFonts w:ascii="微软雅黑" w:eastAsia="微软雅黑" w:hAnsi="微软雅黑" w:cs="微软雅黑"/>
          <w:color w:val="FF0000"/>
          <w:szCs w:val="21"/>
        </w:rPr>
      </w:pPr>
    </w:p>
    <w:p w:rsidR="00425F52" w:rsidRPr="00351244" w:rsidRDefault="00351244" w:rsidP="002063C3">
      <w:pPr>
        <w:ind w:firstLineChars="150" w:firstLine="315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 w:rsidRPr="00351244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财富经理（综合柜员）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 xml:space="preserve"> </w:t>
      </w:r>
      <w:r w:rsidRPr="00425F52">
        <w:rPr>
          <w:rFonts w:ascii="微软雅黑" w:eastAsia="微软雅黑" w:hAnsi="微软雅黑" w:cs="微软雅黑" w:hint="eastAsia"/>
          <w:color w:val="FF0000"/>
          <w:szCs w:val="21"/>
        </w:rPr>
        <w:t>转正</w:t>
      </w:r>
      <w:r w:rsidRPr="00425F52">
        <w:rPr>
          <w:rFonts w:ascii="微软雅黑" w:eastAsia="微软雅黑" w:hAnsi="微软雅黑" w:cs="微软雅黑"/>
          <w:color w:val="FF0000"/>
          <w:szCs w:val="21"/>
        </w:rPr>
        <w:t>后</w:t>
      </w:r>
      <w:r w:rsidRPr="00425F52">
        <w:rPr>
          <w:rFonts w:ascii="微软雅黑" w:eastAsia="微软雅黑" w:hAnsi="微软雅黑" w:cs="微软雅黑" w:hint="eastAsia"/>
          <w:color w:val="FF0000"/>
          <w:szCs w:val="21"/>
        </w:rPr>
        <w:t>薪资</w:t>
      </w:r>
      <w:r w:rsidRPr="00425F52">
        <w:rPr>
          <w:rFonts w:ascii="微软雅黑" w:eastAsia="微软雅黑" w:hAnsi="微软雅黑" w:cs="微软雅黑"/>
          <w:color w:val="FF0000"/>
          <w:szCs w:val="21"/>
        </w:rPr>
        <w:t>待遇</w:t>
      </w:r>
      <w:r w:rsidRPr="00425F52">
        <w:rPr>
          <w:rFonts w:ascii="微软雅黑" w:eastAsia="微软雅黑" w:hAnsi="微软雅黑" w:cs="微软雅黑" w:hint="eastAsia"/>
          <w:color w:val="FF0000"/>
          <w:szCs w:val="21"/>
        </w:rPr>
        <w:t>年薪10</w:t>
      </w:r>
      <w:r>
        <w:rPr>
          <w:rFonts w:ascii="微软雅黑" w:eastAsia="微软雅黑" w:hAnsi="微软雅黑" w:cs="微软雅黑"/>
          <w:color w:val="FF0000"/>
          <w:szCs w:val="21"/>
        </w:rPr>
        <w:t>W—12</w:t>
      </w:r>
      <w:r w:rsidRPr="00425F52">
        <w:rPr>
          <w:rFonts w:ascii="微软雅黑" w:eastAsia="微软雅黑" w:hAnsi="微软雅黑" w:cs="微软雅黑"/>
          <w:color w:val="FF0000"/>
          <w:szCs w:val="21"/>
        </w:rPr>
        <w:t>W</w:t>
      </w:r>
    </w:p>
    <w:p w:rsidR="00351244" w:rsidRDefault="00351244" w:rsidP="00351244">
      <w:pPr>
        <w:rPr>
          <w:rFonts w:ascii="微软雅黑" w:eastAsia="微软雅黑" w:hAnsi="微软雅黑" w:cs="微软雅黑"/>
          <w:szCs w:val="21"/>
        </w:rPr>
      </w:pPr>
      <w:r w:rsidRPr="007126B4">
        <w:rPr>
          <w:rFonts w:ascii="微软雅黑" w:eastAsia="微软雅黑" w:hAnsi="微软雅黑" w:cs="微软雅黑" w:hint="eastAsia"/>
          <w:szCs w:val="21"/>
        </w:rPr>
        <w:t>职位描述：</w:t>
      </w:r>
    </w:p>
    <w:p w:rsidR="00351244" w:rsidRPr="00E73E7B" w:rsidRDefault="00351244" w:rsidP="00351244">
      <w:pPr>
        <w:rPr>
          <w:rFonts w:ascii="微软雅黑" w:eastAsia="微软雅黑" w:hAnsi="微软雅黑" w:cs="微软雅黑"/>
          <w:szCs w:val="21"/>
        </w:rPr>
      </w:pPr>
      <w:r w:rsidRPr="00351244">
        <w:rPr>
          <w:rFonts w:ascii="微软雅黑" w:eastAsia="微软雅黑" w:hAnsi="微软雅黑" w:cs="微软雅黑" w:hint="eastAsia"/>
          <w:szCs w:val="21"/>
        </w:rPr>
        <w:t>在岗位权限内受理现金存取、存贷款、支付结算等各项业务，做好客户服务。</w:t>
      </w:r>
    </w:p>
    <w:p w:rsidR="00351244" w:rsidRPr="007126B4" w:rsidRDefault="00351244" w:rsidP="00351244">
      <w:pPr>
        <w:rPr>
          <w:rFonts w:ascii="微软雅黑" w:eastAsia="微软雅黑" w:hAnsi="微软雅黑" w:cs="微软雅黑"/>
          <w:szCs w:val="21"/>
        </w:rPr>
      </w:pPr>
      <w:r w:rsidRPr="007126B4">
        <w:rPr>
          <w:rFonts w:ascii="微软雅黑" w:eastAsia="微软雅黑" w:hAnsi="微软雅黑" w:cs="微软雅黑" w:hint="eastAsia"/>
          <w:szCs w:val="21"/>
        </w:rPr>
        <w:t>职位要求：</w:t>
      </w:r>
    </w:p>
    <w:p w:rsidR="00351244" w:rsidRDefault="00351244" w:rsidP="00351244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（一）</w:t>
      </w:r>
      <w:r>
        <w:rPr>
          <w:rFonts w:ascii="微软雅黑" w:eastAsia="微软雅黑" w:hAnsi="微软雅黑" w:cs="微软雅黑" w:hint="eastAsia"/>
          <w:szCs w:val="21"/>
        </w:rPr>
        <w:t>实习</w:t>
      </w:r>
      <w:r>
        <w:rPr>
          <w:rFonts w:ascii="微软雅黑" w:eastAsia="微软雅黑" w:hAnsi="微软雅黑" w:cs="微软雅黑"/>
          <w:szCs w:val="21"/>
        </w:rPr>
        <w:t>期</w:t>
      </w:r>
      <w:r>
        <w:rPr>
          <w:rFonts w:ascii="微软雅黑" w:eastAsia="微软雅黑" w:hAnsi="微软雅黑" w:cs="微软雅黑" w:hint="eastAsia"/>
          <w:szCs w:val="21"/>
        </w:rPr>
        <w:t>需</w:t>
      </w:r>
      <w:r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个月</w:t>
      </w:r>
      <w:r>
        <w:rPr>
          <w:rFonts w:ascii="微软雅黑" w:eastAsia="微软雅黑" w:hAnsi="微软雅黑" w:cs="微软雅黑"/>
          <w:szCs w:val="21"/>
        </w:rPr>
        <w:t>。</w:t>
      </w:r>
    </w:p>
    <w:p w:rsidR="00351244" w:rsidRPr="00E73E7B" w:rsidRDefault="00351244" w:rsidP="00351244">
      <w:pPr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（二）</w:t>
      </w:r>
      <w:r w:rsidRPr="00E73E7B">
        <w:rPr>
          <w:rFonts w:ascii="微软雅黑" w:eastAsia="微软雅黑" w:hAnsi="微软雅黑" w:cs="微软雅黑" w:hint="eastAsia"/>
          <w:szCs w:val="21"/>
        </w:rPr>
        <w:t>遵纪守法，品行良好，认同宁波银行企业文化，愿意在金融领域长期发展。</w:t>
      </w:r>
    </w:p>
    <w:p w:rsidR="00351244" w:rsidRPr="00E73E7B" w:rsidRDefault="00351244" w:rsidP="00351244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三</w:t>
      </w:r>
      <w:r w:rsidRPr="00E73E7B">
        <w:rPr>
          <w:rFonts w:ascii="微软雅黑" w:eastAsia="微软雅黑" w:hAnsi="微软雅黑" w:cs="微软雅黑" w:hint="eastAsia"/>
          <w:szCs w:val="21"/>
        </w:rPr>
        <w:t>）性格开朗，乐于合作，具有较强的学习能力、沟通能力、创新意识和责任意识，具备良好的心理素质及身体素质。</w:t>
      </w:r>
    </w:p>
    <w:p w:rsidR="00351244" w:rsidRPr="00E73E7B" w:rsidRDefault="00351244" w:rsidP="00351244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lastRenderedPageBreak/>
        <w:t>（</w:t>
      </w:r>
      <w:r>
        <w:rPr>
          <w:rFonts w:ascii="微软雅黑" w:eastAsia="微软雅黑" w:hAnsi="微软雅黑" w:cs="微软雅黑" w:hint="eastAsia"/>
          <w:szCs w:val="21"/>
        </w:rPr>
        <w:t>四</w:t>
      </w:r>
      <w:r w:rsidRPr="00E73E7B">
        <w:rPr>
          <w:rFonts w:ascii="微软雅黑" w:eastAsia="微软雅黑" w:hAnsi="微软雅黑" w:cs="微软雅黑" w:hint="eastAsia"/>
          <w:szCs w:val="21"/>
        </w:rPr>
        <w:t>）国内外高校应届毕业生（初次就业），</w:t>
      </w:r>
      <w:r w:rsidRPr="002063C3">
        <w:rPr>
          <w:rFonts w:ascii="微软雅黑" w:eastAsia="微软雅黑" w:hAnsi="微软雅黑" w:cs="微软雅黑" w:hint="eastAsia"/>
          <w:color w:val="FF0000"/>
          <w:szCs w:val="21"/>
        </w:rPr>
        <w:t>全日制本科以上学历</w:t>
      </w:r>
      <w:r w:rsidRPr="00E73E7B">
        <w:rPr>
          <w:rFonts w:ascii="微软雅黑" w:eastAsia="微软雅黑" w:hAnsi="微软雅黑" w:cs="微软雅黑" w:hint="eastAsia"/>
          <w:szCs w:val="21"/>
        </w:rPr>
        <w:t>，特长生除外。毕业时间不早于2020年9月份，不晚于2021年8月底，并取得毕业证、学位证、报到证，开始全职工作，如为国外高校毕业生，必须于2021年8月底通过教育部学历认证。</w:t>
      </w:r>
    </w:p>
    <w:p w:rsidR="00351244" w:rsidRPr="00E73E7B" w:rsidRDefault="00351244" w:rsidP="00351244">
      <w:pPr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（五</w:t>
      </w:r>
      <w:r w:rsidRPr="00E73E7B">
        <w:rPr>
          <w:rFonts w:ascii="微软雅黑" w:eastAsia="微软雅黑" w:hAnsi="微软雅黑" w:cs="微软雅黑" w:hint="eastAsia"/>
          <w:szCs w:val="21"/>
        </w:rPr>
        <w:t>）欢迎跨专业同学报考。</w:t>
      </w:r>
    </w:p>
    <w:p w:rsidR="00351244" w:rsidRDefault="00351244" w:rsidP="00351244">
      <w:pPr>
        <w:ind w:firstLineChars="100" w:firstLine="210"/>
        <w:rPr>
          <w:rFonts w:ascii="微软雅黑" w:eastAsia="微软雅黑" w:hAnsi="微软雅黑" w:cs="微软雅黑"/>
          <w:szCs w:val="21"/>
        </w:rPr>
      </w:pPr>
      <w:r w:rsidRPr="00E73E7B"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六</w:t>
      </w:r>
      <w:r w:rsidRPr="00E73E7B">
        <w:rPr>
          <w:rFonts w:ascii="微软雅黑" w:eastAsia="微软雅黑" w:hAnsi="微软雅黑" w:cs="微软雅黑" w:hint="eastAsia"/>
          <w:szCs w:val="21"/>
        </w:rPr>
        <w:t>）身体健康，符合我行亲属回避政策。</w:t>
      </w:r>
    </w:p>
    <w:p w:rsidR="003C3755" w:rsidRDefault="003C3755" w:rsidP="00351244">
      <w:pPr>
        <w:rPr>
          <w:rFonts w:ascii="微软雅黑" w:eastAsia="微软雅黑" w:hAnsi="微软雅黑" w:cs="微软雅黑"/>
          <w:b/>
          <w:szCs w:val="21"/>
        </w:rPr>
      </w:pPr>
    </w:p>
    <w:p w:rsidR="003C3755" w:rsidRDefault="003C3755" w:rsidP="00351244">
      <w:pPr>
        <w:rPr>
          <w:rFonts w:ascii="微软雅黑" w:eastAsia="微软雅黑" w:hAnsi="微软雅黑" w:cs="微软雅黑"/>
          <w:b/>
          <w:szCs w:val="21"/>
        </w:rPr>
      </w:pPr>
    </w:p>
    <w:p w:rsidR="00351244" w:rsidRPr="003C3755" w:rsidRDefault="002063C3" w:rsidP="0035124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单位介绍</w:t>
      </w:r>
      <w:r>
        <w:rPr>
          <w:rFonts w:ascii="微软雅黑" w:eastAsia="微软雅黑" w:hAnsi="微软雅黑" w:cs="微软雅黑"/>
          <w:b/>
          <w:szCs w:val="21"/>
        </w:rPr>
        <w:t>：</w:t>
      </w:r>
      <w:r w:rsidRPr="003C3755">
        <w:rPr>
          <w:rFonts w:ascii="微软雅黑" w:eastAsia="微软雅黑" w:hAnsi="微软雅黑" w:cs="微软雅黑"/>
          <w:szCs w:val="21"/>
        </w:rPr>
        <w:t>丽水分行自</w:t>
      </w:r>
      <w:r w:rsidRPr="003C3755">
        <w:rPr>
          <w:rFonts w:ascii="微软雅黑" w:eastAsia="微软雅黑" w:hAnsi="微软雅黑" w:cs="微软雅黑" w:hint="eastAsia"/>
          <w:szCs w:val="21"/>
        </w:rPr>
        <w:t>2019年2月27日</w:t>
      </w:r>
      <w:r w:rsidRPr="003C3755">
        <w:rPr>
          <w:rFonts w:ascii="微软雅黑" w:eastAsia="微软雅黑" w:hAnsi="微软雅黑" w:cs="微软雅黑"/>
          <w:szCs w:val="21"/>
        </w:rPr>
        <w:t>开业以</w:t>
      </w:r>
      <w:r w:rsidRPr="003C3755">
        <w:rPr>
          <w:rFonts w:ascii="微软雅黑" w:eastAsia="微软雅黑" w:hAnsi="微软雅黑" w:cs="微软雅黑" w:hint="eastAsia"/>
          <w:szCs w:val="21"/>
        </w:rPr>
        <w:t>来</w:t>
      </w:r>
      <w:r w:rsidRPr="003C3755">
        <w:rPr>
          <w:rFonts w:ascii="微软雅黑" w:eastAsia="微软雅黑" w:hAnsi="微软雅黑" w:cs="微软雅黑"/>
          <w:szCs w:val="21"/>
        </w:rPr>
        <w:t>，各项经营管理工作开展良好，存贷款</w:t>
      </w:r>
      <w:r w:rsidRPr="003C3755">
        <w:rPr>
          <w:rFonts w:ascii="微软雅黑" w:eastAsia="微软雅黑" w:hAnsi="微软雅黑" w:cs="微软雅黑" w:hint="eastAsia"/>
          <w:szCs w:val="21"/>
        </w:rPr>
        <w:t>规模</w:t>
      </w:r>
      <w:r w:rsidRPr="003C3755">
        <w:rPr>
          <w:rFonts w:ascii="微软雅黑" w:eastAsia="微软雅黑" w:hAnsi="微软雅黑" w:cs="微软雅黑"/>
          <w:szCs w:val="21"/>
        </w:rPr>
        <w:t>现已突破</w:t>
      </w:r>
      <w:r w:rsidRPr="003C3755">
        <w:rPr>
          <w:rFonts w:ascii="微软雅黑" w:eastAsia="微软雅黑" w:hAnsi="微软雅黑" w:cs="微软雅黑" w:hint="eastAsia"/>
          <w:szCs w:val="21"/>
        </w:rPr>
        <w:t>91亿，</w:t>
      </w:r>
      <w:r w:rsidRPr="003C3755">
        <w:rPr>
          <w:rFonts w:ascii="微软雅黑" w:eastAsia="微软雅黑" w:hAnsi="微软雅黑" w:cs="微软雅黑"/>
          <w:szCs w:val="21"/>
        </w:rPr>
        <w:t>员工队伍发展壮大至</w:t>
      </w:r>
      <w:r w:rsidR="003C3755" w:rsidRPr="003C3755">
        <w:rPr>
          <w:rFonts w:ascii="微软雅黑" w:eastAsia="微软雅黑" w:hAnsi="微软雅黑" w:cs="微软雅黑" w:hint="eastAsia"/>
          <w:szCs w:val="21"/>
        </w:rPr>
        <w:t>近300人</w:t>
      </w:r>
      <w:r w:rsidR="003C3755" w:rsidRPr="003C3755">
        <w:rPr>
          <w:rFonts w:ascii="微软雅黑" w:eastAsia="微软雅黑" w:hAnsi="微软雅黑" w:cs="微软雅黑"/>
          <w:szCs w:val="21"/>
        </w:rPr>
        <w:t>。</w:t>
      </w:r>
    </w:p>
    <w:p w:rsidR="003C3755" w:rsidRDefault="003C3755" w:rsidP="00351244">
      <w:pPr>
        <w:tabs>
          <w:tab w:val="left" w:pos="3300"/>
          <w:tab w:val="left" w:pos="5340"/>
        </w:tabs>
        <w:rPr>
          <w:rFonts w:ascii="微软雅黑" w:eastAsia="微软雅黑" w:hAnsi="微软雅黑" w:cs="微软雅黑"/>
          <w:b/>
          <w:szCs w:val="21"/>
        </w:rPr>
      </w:pPr>
    </w:p>
    <w:p w:rsidR="00351244" w:rsidRDefault="00351244" w:rsidP="00351244">
      <w:pPr>
        <w:tabs>
          <w:tab w:val="left" w:pos="3300"/>
          <w:tab w:val="left" w:pos="5340"/>
        </w:tabs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B912C" wp14:editId="09ECF564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371475" cy="104775"/>
                <wp:effectExtent l="0" t="19050" r="47625" b="47625"/>
                <wp:wrapNone/>
                <wp:docPr id="3" name="箭头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DBA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3" o:spid="_x0000_s1026" type="#_x0000_t13" style="position:absolute;left:0;text-align:left;margin-left:219.75pt;margin-top:11.95pt;width:29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" adj="18554" fillcolor="#5b9bd5 [3204]" strokecolor="#1f4d78 [1604]" strokeweight="1pt"/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152400</wp:posOffset>
                </wp:positionV>
                <wp:extent cx="371475" cy="104775"/>
                <wp:effectExtent l="0" t="19050" r="47625" b="47625"/>
                <wp:wrapNone/>
                <wp:docPr id="2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E31A" id="箭头: 右 2" o:spid="_x0000_s1026" type="#_x0000_t13" style="position:absolute;left:0;text-align:left;margin-left:120.75pt;margin-top:12pt;width:29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" adj="18554" fillcolor="#5b9bd5 [3204]" strokecolor="#1f4d78 [1604]" strokeweight="1pt"/>
            </w:pict>
          </mc:Fallback>
        </mc:AlternateContent>
      </w:r>
      <w:r w:rsidRPr="00351244">
        <w:rPr>
          <w:rFonts w:ascii="微软雅黑" w:eastAsia="微软雅黑" w:hAnsi="微软雅黑" w:cs="微软雅黑" w:hint="eastAsia"/>
          <w:b/>
          <w:szCs w:val="21"/>
        </w:rPr>
        <w:t>面试</w:t>
      </w:r>
      <w:r w:rsidRPr="00351244">
        <w:rPr>
          <w:rFonts w:ascii="微软雅黑" w:eastAsia="微软雅黑" w:hAnsi="微软雅黑" w:cs="微软雅黑"/>
          <w:b/>
          <w:szCs w:val="21"/>
        </w:rPr>
        <w:t>方式</w:t>
      </w:r>
      <w:r>
        <w:rPr>
          <w:rFonts w:ascii="微软雅黑" w:eastAsia="微软雅黑" w:hAnsi="微软雅黑" w:cs="微软雅黑" w:hint="eastAsia"/>
          <w:b/>
          <w:szCs w:val="21"/>
        </w:rPr>
        <w:t>：线上</w:t>
      </w:r>
      <w:r>
        <w:rPr>
          <w:rFonts w:ascii="微软雅黑" w:eastAsia="微软雅黑" w:hAnsi="微软雅黑" w:cs="微软雅黑"/>
          <w:b/>
          <w:szCs w:val="21"/>
        </w:rPr>
        <w:t>视频面试</w:t>
      </w:r>
      <w:r>
        <w:rPr>
          <w:rFonts w:ascii="微软雅黑" w:eastAsia="微软雅黑" w:hAnsi="微软雅黑" w:cs="微软雅黑"/>
          <w:b/>
          <w:szCs w:val="21"/>
        </w:rPr>
        <w:tab/>
      </w:r>
      <w:r>
        <w:rPr>
          <w:rFonts w:ascii="微软雅黑" w:eastAsia="微软雅黑" w:hAnsi="微软雅黑" w:cs="微软雅黑" w:hint="eastAsia"/>
          <w:b/>
          <w:szCs w:val="21"/>
        </w:rPr>
        <w:t>线上</w:t>
      </w:r>
      <w:r>
        <w:rPr>
          <w:rFonts w:ascii="微软雅黑" w:eastAsia="微软雅黑" w:hAnsi="微软雅黑" w:cs="微软雅黑"/>
          <w:b/>
          <w:szCs w:val="21"/>
        </w:rPr>
        <w:t>笔试</w:t>
      </w:r>
      <w:r>
        <w:rPr>
          <w:rFonts w:ascii="微软雅黑" w:eastAsia="微软雅黑" w:hAnsi="微软雅黑" w:cs="微软雅黑"/>
          <w:b/>
          <w:szCs w:val="21"/>
        </w:rPr>
        <w:tab/>
      </w:r>
      <w:r>
        <w:rPr>
          <w:rFonts w:ascii="微软雅黑" w:eastAsia="微软雅黑" w:hAnsi="微软雅黑" w:cs="微软雅黑" w:hint="eastAsia"/>
          <w:b/>
          <w:szCs w:val="21"/>
        </w:rPr>
        <w:t>线下</w:t>
      </w:r>
      <w:r>
        <w:rPr>
          <w:rFonts w:ascii="微软雅黑" w:eastAsia="微软雅黑" w:hAnsi="微软雅黑" w:cs="微软雅黑"/>
          <w:b/>
          <w:szCs w:val="21"/>
        </w:rPr>
        <w:t>面试</w:t>
      </w:r>
    </w:p>
    <w:p w:rsidR="003C3755" w:rsidRDefault="003C3755" w:rsidP="00351244">
      <w:pPr>
        <w:tabs>
          <w:tab w:val="left" w:pos="3300"/>
          <w:tab w:val="left" w:pos="5340"/>
        </w:tabs>
        <w:rPr>
          <w:rFonts w:ascii="微软雅黑" w:eastAsia="微软雅黑" w:hAnsi="微软雅黑" w:cs="微软雅黑"/>
          <w:b/>
          <w:szCs w:val="21"/>
        </w:rPr>
      </w:pPr>
    </w:p>
    <w:p w:rsidR="002063C3" w:rsidRPr="00351244" w:rsidRDefault="002063C3" w:rsidP="00351244">
      <w:pPr>
        <w:tabs>
          <w:tab w:val="left" w:pos="3300"/>
          <w:tab w:val="left" w:pos="5340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工作</w:t>
      </w:r>
      <w:r>
        <w:rPr>
          <w:rFonts w:ascii="微软雅黑" w:eastAsia="微软雅黑" w:hAnsi="微软雅黑" w:cs="微软雅黑"/>
          <w:b/>
          <w:szCs w:val="21"/>
        </w:rPr>
        <w:t>地址：丽水</w:t>
      </w:r>
      <w:r>
        <w:rPr>
          <w:rFonts w:ascii="微软雅黑" w:eastAsia="微软雅黑" w:hAnsi="微软雅黑" w:cs="微软雅黑" w:hint="eastAsia"/>
          <w:b/>
          <w:szCs w:val="21"/>
        </w:rPr>
        <w:t>市莲都</w:t>
      </w:r>
      <w:r>
        <w:rPr>
          <w:rFonts w:ascii="微软雅黑" w:eastAsia="微软雅黑" w:hAnsi="微软雅黑" w:cs="微软雅黑"/>
          <w:b/>
          <w:szCs w:val="21"/>
        </w:rPr>
        <w:t>区人民街</w:t>
      </w:r>
      <w:r>
        <w:rPr>
          <w:rFonts w:ascii="微软雅黑" w:eastAsia="微软雅黑" w:hAnsi="微软雅黑" w:cs="微软雅黑" w:hint="eastAsia"/>
          <w:b/>
          <w:szCs w:val="21"/>
        </w:rPr>
        <w:t>商会</w:t>
      </w:r>
      <w:r>
        <w:rPr>
          <w:rFonts w:ascii="微软雅黑" w:eastAsia="微软雅黑" w:hAnsi="微软雅黑" w:cs="微软雅黑"/>
          <w:b/>
          <w:szCs w:val="21"/>
        </w:rPr>
        <w:t>大厦</w:t>
      </w:r>
      <w:r>
        <w:rPr>
          <w:rFonts w:ascii="微软雅黑" w:eastAsia="微软雅黑" w:hAnsi="微软雅黑" w:cs="微软雅黑" w:hint="eastAsia"/>
          <w:b/>
          <w:szCs w:val="21"/>
        </w:rPr>
        <w:t>28楼</w:t>
      </w:r>
    </w:p>
    <w:p w:rsidR="003C3755" w:rsidRDefault="003C3755" w:rsidP="004B06A8">
      <w:pPr>
        <w:rPr>
          <w:rFonts w:ascii="微软雅黑" w:eastAsia="微软雅黑" w:hAnsi="微软雅黑" w:cs="微软雅黑"/>
          <w:b/>
          <w:szCs w:val="21"/>
        </w:rPr>
      </w:pPr>
    </w:p>
    <w:p w:rsidR="004B06A8" w:rsidRPr="004B06A8" w:rsidRDefault="00351244" w:rsidP="004B06A8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岗位</w:t>
      </w:r>
      <w:r w:rsidR="004B06A8" w:rsidRPr="00351244">
        <w:rPr>
          <w:rFonts w:ascii="微软雅黑" w:eastAsia="微软雅黑" w:hAnsi="微软雅黑" w:cs="微软雅黑" w:hint="eastAsia"/>
          <w:b/>
          <w:szCs w:val="21"/>
        </w:rPr>
        <w:t>福利待遇</w:t>
      </w:r>
      <w:r w:rsidR="004B06A8" w:rsidRPr="004B06A8">
        <w:rPr>
          <w:rFonts w:ascii="微软雅黑" w:eastAsia="微软雅黑" w:hAnsi="微软雅黑" w:cs="微软雅黑" w:hint="eastAsia"/>
          <w:szCs w:val="21"/>
        </w:rPr>
        <w:t>：</w:t>
      </w:r>
    </w:p>
    <w:p w:rsidR="007126B4" w:rsidRDefault="00E73E7B" w:rsidP="0035124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可转正</w:t>
      </w:r>
      <w:r>
        <w:rPr>
          <w:rFonts w:ascii="微软雅黑" w:eastAsia="微软雅黑" w:hAnsi="微软雅黑" w:cs="微软雅黑"/>
          <w:szCs w:val="21"/>
        </w:rPr>
        <w:t>实习，</w:t>
      </w:r>
      <w:r>
        <w:rPr>
          <w:rFonts w:ascii="微软雅黑" w:eastAsia="微软雅黑" w:hAnsi="微软雅黑" w:cs="微软雅黑" w:hint="eastAsia"/>
          <w:szCs w:val="21"/>
        </w:rPr>
        <w:t>免费三餐，周末</w:t>
      </w:r>
      <w:r>
        <w:rPr>
          <w:rFonts w:ascii="微软雅黑" w:eastAsia="微软雅黑" w:hAnsi="微软雅黑" w:cs="微软雅黑"/>
          <w:szCs w:val="21"/>
        </w:rPr>
        <w:t>双休，</w:t>
      </w:r>
      <w:r>
        <w:rPr>
          <w:rFonts w:ascii="微软雅黑" w:eastAsia="微软雅黑" w:hAnsi="微软雅黑" w:cs="微软雅黑" w:hint="eastAsia"/>
          <w:szCs w:val="21"/>
        </w:rPr>
        <w:t>加班</w:t>
      </w:r>
      <w:r>
        <w:rPr>
          <w:rFonts w:ascii="微软雅黑" w:eastAsia="微软雅黑" w:hAnsi="微软雅黑" w:cs="微软雅黑"/>
          <w:szCs w:val="21"/>
        </w:rPr>
        <w:t>少，</w:t>
      </w:r>
      <w:r>
        <w:rPr>
          <w:rFonts w:ascii="微软雅黑" w:eastAsia="微软雅黑" w:hAnsi="微软雅黑" w:cs="微软雅黑" w:hint="eastAsia"/>
          <w:szCs w:val="21"/>
        </w:rPr>
        <w:t>实习津贴</w:t>
      </w:r>
      <w:r>
        <w:rPr>
          <w:rFonts w:ascii="微软雅黑" w:eastAsia="微软雅黑" w:hAnsi="微软雅黑" w:cs="微软雅黑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五险一金（毕业后签订正式劳动合同开始缴纳）</w:t>
      </w:r>
      <w:r w:rsidR="004B06A8" w:rsidRPr="004B06A8">
        <w:rPr>
          <w:rFonts w:ascii="微软雅黑" w:eastAsia="微软雅黑" w:hAnsi="微软雅黑" w:cs="微软雅黑" w:hint="eastAsia"/>
          <w:szCs w:val="21"/>
        </w:rPr>
        <w:t>，节假日福利，团建活动，年度</w:t>
      </w:r>
      <w:r>
        <w:rPr>
          <w:rFonts w:ascii="微软雅黑" w:eastAsia="微软雅黑" w:hAnsi="微软雅黑" w:cs="微软雅黑" w:hint="eastAsia"/>
          <w:szCs w:val="21"/>
        </w:rPr>
        <w:t>奖</w:t>
      </w:r>
      <w:r w:rsidR="004B06A8" w:rsidRPr="004B06A8">
        <w:rPr>
          <w:rFonts w:ascii="微软雅黑" w:eastAsia="微软雅黑" w:hAnsi="微软雅黑" w:cs="微软雅黑" w:hint="eastAsia"/>
          <w:szCs w:val="21"/>
        </w:rPr>
        <w:t>等</w:t>
      </w:r>
      <w:r w:rsidR="003C3755">
        <w:rPr>
          <w:rFonts w:ascii="微软雅黑" w:eastAsia="微软雅黑" w:hAnsi="微软雅黑" w:cs="微软雅黑" w:hint="eastAsia"/>
          <w:szCs w:val="21"/>
        </w:rPr>
        <w:t>。</w:t>
      </w:r>
    </w:p>
    <w:p w:rsidR="003C3755" w:rsidRDefault="003C3755" w:rsidP="00351244">
      <w:pPr>
        <w:rPr>
          <w:rFonts w:ascii="微软雅黑" w:eastAsia="微软雅黑" w:hAnsi="微软雅黑" w:cs="微软雅黑"/>
          <w:b/>
          <w:szCs w:val="21"/>
        </w:rPr>
      </w:pPr>
    </w:p>
    <w:p w:rsidR="002063C3" w:rsidRDefault="002063C3" w:rsidP="00351244">
      <w:pPr>
        <w:rPr>
          <w:rFonts w:ascii="微软雅黑" w:eastAsia="微软雅黑" w:hAnsi="微软雅黑" w:cs="微软雅黑"/>
          <w:b/>
          <w:szCs w:val="21"/>
        </w:rPr>
      </w:pPr>
      <w:r w:rsidRPr="002063C3">
        <w:rPr>
          <w:rFonts w:ascii="微软雅黑" w:eastAsia="微软雅黑" w:hAnsi="微软雅黑" w:cs="微软雅黑" w:hint="eastAsia"/>
          <w:b/>
          <w:szCs w:val="21"/>
        </w:rPr>
        <w:t>浙丽有政策</w:t>
      </w:r>
      <w:r>
        <w:rPr>
          <w:rFonts w:ascii="微软雅黑" w:eastAsia="微软雅黑" w:hAnsi="微软雅黑" w:cs="微软雅黑" w:hint="eastAsia"/>
          <w:b/>
          <w:szCs w:val="21"/>
        </w:rPr>
        <w:t>：</w:t>
      </w:r>
    </w:p>
    <w:p w:rsidR="002063C3" w:rsidRPr="002063C3" w:rsidRDefault="002063C3" w:rsidP="00351244">
      <w:pPr>
        <w:rPr>
          <w:rFonts w:ascii="微软雅黑" w:eastAsia="微软雅黑" w:hAnsi="微软雅黑" w:cs="微软雅黑"/>
          <w:szCs w:val="21"/>
        </w:rPr>
      </w:pPr>
      <w:r w:rsidRPr="002063C3">
        <w:rPr>
          <w:rFonts w:ascii="微软雅黑" w:eastAsia="微软雅黑" w:hAnsi="微软雅黑" w:cs="微软雅黑" w:hint="eastAsia"/>
          <w:szCs w:val="21"/>
        </w:rPr>
        <w:t>给予高校</w:t>
      </w:r>
      <w:r w:rsidRPr="002063C3">
        <w:rPr>
          <w:rFonts w:ascii="微软雅黑" w:eastAsia="微软雅黑" w:hAnsi="微软雅黑" w:cs="微软雅黑"/>
          <w:szCs w:val="21"/>
        </w:rPr>
        <w:t>毕业生购房补贴。</w:t>
      </w:r>
      <w:r w:rsidRPr="002063C3">
        <w:rPr>
          <w:rFonts w:ascii="微软雅黑" w:eastAsia="微软雅黑" w:hAnsi="微软雅黑" w:cs="微软雅黑" w:hint="eastAsia"/>
          <w:szCs w:val="21"/>
        </w:rPr>
        <w:t>2</w:t>
      </w:r>
      <w:r w:rsidRPr="002063C3">
        <w:rPr>
          <w:rFonts w:ascii="微软雅黑" w:eastAsia="微软雅黑" w:hAnsi="微软雅黑" w:cs="微软雅黑"/>
          <w:szCs w:val="21"/>
        </w:rPr>
        <w:t>020</w:t>
      </w:r>
      <w:r w:rsidRPr="002063C3">
        <w:rPr>
          <w:rFonts w:ascii="微软雅黑" w:eastAsia="微软雅黑" w:hAnsi="微软雅黑" w:cs="微软雅黑" w:hint="eastAsia"/>
          <w:szCs w:val="21"/>
        </w:rPr>
        <w:t>年1月1日</w:t>
      </w:r>
      <w:r w:rsidRPr="002063C3">
        <w:rPr>
          <w:rFonts w:ascii="微软雅黑" w:eastAsia="微软雅黑" w:hAnsi="微软雅黑" w:cs="微软雅黑"/>
          <w:szCs w:val="21"/>
        </w:rPr>
        <w:t>以后，高校毕业生与单位签订三年以上劳动合同、聘用合同、并在丽水市区首次依法参加社会保险，五年内在丽水市区（</w:t>
      </w:r>
      <w:r w:rsidRPr="002063C3">
        <w:rPr>
          <w:rFonts w:ascii="微软雅黑" w:eastAsia="微软雅黑" w:hAnsi="微软雅黑" w:cs="微软雅黑" w:hint="eastAsia"/>
          <w:szCs w:val="21"/>
        </w:rPr>
        <w:t>莲都</w:t>
      </w:r>
      <w:r w:rsidRPr="002063C3">
        <w:rPr>
          <w:rFonts w:ascii="微软雅黑" w:eastAsia="微软雅黑" w:hAnsi="微软雅黑" w:cs="微软雅黑"/>
          <w:szCs w:val="21"/>
        </w:rPr>
        <w:t>区、丽水开发区）</w:t>
      </w:r>
      <w:r w:rsidRPr="002063C3">
        <w:rPr>
          <w:rFonts w:ascii="微软雅黑" w:eastAsia="微软雅黑" w:hAnsi="微软雅黑" w:cs="微软雅黑" w:hint="eastAsia"/>
          <w:szCs w:val="21"/>
        </w:rPr>
        <w:t>购买</w:t>
      </w:r>
      <w:r w:rsidRPr="002063C3">
        <w:rPr>
          <w:rFonts w:ascii="微软雅黑" w:eastAsia="微软雅黑" w:hAnsi="微软雅黑" w:cs="微软雅黑"/>
          <w:szCs w:val="21"/>
        </w:rPr>
        <w:t>首套商品</w:t>
      </w:r>
      <w:r w:rsidRPr="002063C3">
        <w:rPr>
          <w:rFonts w:ascii="微软雅黑" w:eastAsia="微软雅黑" w:hAnsi="微软雅黑" w:cs="微软雅黑" w:hint="eastAsia"/>
          <w:szCs w:val="21"/>
        </w:rPr>
        <w:t>住房</w:t>
      </w:r>
      <w:r w:rsidRPr="002063C3">
        <w:rPr>
          <w:rFonts w:ascii="微软雅黑" w:eastAsia="微软雅黑" w:hAnsi="微软雅黑" w:cs="微软雅黑"/>
          <w:szCs w:val="21"/>
        </w:rPr>
        <w:t>，且缴纳社会保险满</w:t>
      </w:r>
      <w:r w:rsidRPr="002063C3">
        <w:rPr>
          <w:rFonts w:ascii="微软雅黑" w:eastAsia="微软雅黑" w:hAnsi="微软雅黑" w:cs="微软雅黑" w:hint="eastAsia"/>
          <w:szCs w:val="21"/>
        </w:rPr>
        <w:t>1年的</w:t>
      </w:r>
      <w:r w:rsidRPr="002063C3">
        <w:rPr>
          <w:rFonts w:ascii="微软雅黑" w:eastAsia="微软雅黑" w:hAnsi="微软雅黑" w:cs="微软雅黑"/>
          <w:szCs w:val="21"/>
        </w:rPr>
        <w:t>，给予一次性购房补贴</w:t>
      </w:r>
      <w:r w:rsidRPr="002063C3">
        <w:rPr>
          <w:rFonts w:ascii="微软雅黑" w:eastAsia="微软雅黑" w:hAnsi="微软雅黑" w:cs="微软雅黑" w:hint="eastAsia"/>
          <w:szCs w:val="21"/>
        </w:rPr>
        <w:t>10万-50万不</w:t>
      </w:r>
      <w:r w:rsidRPr="002063C3">
        <w:rPr>
          <w:rFonts w:ascii="微软雅黑" w:eastAsia="微软雅黑" w:hAnsi="微软雅黑" w:cs="微软雅黑" w:hint="eastAsia"/>
          <w:szCs w:val="21"/>
        </w:rPr>
        <w:lastRenderedPageBreak/>
        <w:t>等。</w:t>
      </w:r>
      <w:r w:rsidRPr="002063C3">
        <w:rPr>
          <w:rFonts w:ascii="微软雅黑" w:eastAsia="微软雅黑" w:hAnsi="微软雅黑" w:cs="微软雅黑"/>
          <w:szCs w:val="21"/>
        </w:rPr>
        <w:t>具体</w:t>
      </w:r>
      <w:r w:rsidRPr="002063C3">
        <w:rPr>
          <w:rFonts w:ascii="微软雅黑" w:eastAsia="微软雅黑" w:hAnsi="微软雅黑" w:cs="微软雅黑" w:hint="eastAsia"/>
          <w:szCs w:val="21"/>
        </w:rPr>
        <w:t>参考</w:t>
      </w:r>
      <w:r w:rsidRPr="002063C3">
        <w:rPr>
          <w:rFonts w:ascii="微软雅黑" w:eastAsia="微软雅黑" w:hAnsi="微软雅黑" w:cs="微软雅黑"/>
          <w:szCs w:val="21"/>
        </w:rPr>
        <w:t>《</w:t>
      </w:r>
      <w:r w:rsidRPr="002063C3">
        <w:rPr>
          <w:rFonts w:ascii="微软雅黑" w:eastAsia="微软雅黑" w:hAnsi="微软雅黑" w:cs="微软雅黑" w:hint="eastAsia"/>
          <w:szCs w:val="21"/>
        </w:rPr>
        <w:t>丽水市</w:t>
      </w:r>
      <w:r w:rsidRPr="002063C3">
        <w:rPr>
          <w:rFonts w:ascii="微软雅黑" w:eastAsia="微软雅黑" w:hAnsi="微软雅黑" w:cs="微软雅黑"/>
          <w:szCs w:val="21"/>
        </w:rPr>
        <w:t>人民政府办公室关于加强引进</w:t>
      </w:r>
      <w:r w:rsidRPr="002063C3">
        <w:rPr>
          <w:rFonts w:ascii="微软雅黑" w:eastAsia="微软雅黑" w:hAnsi="微软雅黑" w:cs="微软雅黑" w:hint="eastAsia"/>
          <w:szCs w:val="21"/>
        </w:rPr>
        <w:t>高校</w:t>
      </w:r>
      <w:r w:rsidRPr="002063C3">
        <w:rPr>
          <w:rFonts w:ascii="微软雅黑" w:eastAsia="微软雅黑" w:hAnsi="微软雅黑" w:cs="微软雅黑"/>
          <w:szCs w:val="21"/>
        </w:rPr>
        <w:t>毕业生工作的若干意见》</w:t>
      </w:r>
      <w:r w:rsidRPr="002063C3">
        <w:rPr>
          <w:rFonts w:ascii="微软雅黑" w:eastAsia="微软雅黑" w:hAnsi="微软雅黑" w:cs="微软雅黑" w:hint="eastAsia"/>
          <w:szCs w:val="21"/>
        </w:rPr>
        <w:t>（丽水</w:t>
      </w:r>
      <w:r w:rsidRPr="002063C3">
        <w:rPr>
          <w:rFonts w:ascii="微软雅黑" w:eastAsia="微软雅黑" w:hAnsi="微软雅黑" w:cs="微软雅黑"/>
          <w:szCs w:val="21"/>
        </w:rPr>
        <w:t>政</w:t>
      </w:r>
      <w:r w:rsidRPr="002063C3">
        <w:rPr>
          <w:rFonts w:ascii="微软雅黑" w:eastAsia="微软雅黑" w:hAnsi="微软雅黑" w:cs="微软雅黑" w:hint="eastAsia"/>
          <w:szCs w:val="21"/>
        </w:rPr>
        <w:t>办</w:t>
      </w:r>
      <w:r w:rsidRPr="002063C3">
        <w:rPr>
          <w:rFonts w:ascii="微软雅黑" w:eastAsia="微软雅黑" w:hAnsi="微软雅黑" w:cs="微软雅黑"/>
          <w:szCs w:val="21"/>
        </w:rPr>
        <w:t>发</w:t>
      </w:r>
      <w:r w:rsidRPr="002063C3">
        <w:rPr>
          <w:rFonts w:ascii="微软雅黑" w:eastAsia="微软雅黑" w:hAnsi="微软雅黑" w:cs="微软雅黑" w:hint="eastAsia"/>
          <w:szCs w:val="21"/>
        </w:rPr>
        <w:t>【2020】78号）</w:t>
      </w:r>
      <w:r w:rsidR="003C3755">
        <w:rPr>
          <w:rFonts w:ascii="微软雅黑" w:eastAsia="微软雅黑" w:hAnsi="微软雅黑" w:cs="微软雅黑" w:hint="eastAsia"/>
          <w:szCs w:val="21"/>
        </w:rPr>
        <w:t>。</w:t>
      </w:r>
    </w:p>
    <w:p w:rsidR="00047C3E" w:rsidRDefault="00047C3E" w:rsidP="004B06A8">
      <w:pPr>
        <w:ind w:firstLineChars="100" w:firstLine="210"/>
        <w:rPr>
          <w:rFonts w:ascii="微软雅黑" w:eastAsia="微软雅黑" w:hAnsi="微软雅黑" w:cs="微软雅黑"/>
          <w:szCs w:val="21"/>
        </w:rPr>
      </w:pPr>
    </w:p>
    <w:p w:rsidR="004B06A8" w:rsidRDefault="004B06A8" w:rsidP="007126B4">
      <w:pPr>
        <w:rPr>
          <w:rFonts w:ascii="微软雅黑" w:eastAsia="微软雅黑" w:hAnsi="微软雅黑" w:cs="微软雅黑"/>
          <w:szCs w:val="21"/>
        </w:rPr>
      </w:pPr>
    </w:p>
    <w:p w:rsidR="00780FD4" w:rsidRDefault="00196180" w:rsidP="007126B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公司名称：</w:t>
      </w:r>
      <w:r w:rsidR="007126B4">
        <w:rPr>
          <w:rFonts w:ascii="微软雅黑" w:eastAsia="微软雅黑" w:hAnsi="微软雅黑" w:cs="微软雅黑" w:hint="eastAsia"/>
          <w:szCs w:val="21"/>
        </w:rPr>
        <w:t>上海市对外服务浙江有限公司</w:t>
      </w:r>
    </w:p>
    <w:p w:rsidR="00B52B0A" w:rsidRPr="008564F5" w:rsidRDefault="00196180">
      <w:pPr>
        <w:rPr>
          <w:rFonts w:ascii="微软雅黑" w:eastAsia="微软雅黑" w:hAnsi="微软雅黑" w:cs="微软雅黑"/>
          <w:b/>
          <w:szCs w:val="21"/>
        </w:rPr>
      </w:pPr>
      <w:r w:rsidRPr="008564F5">
        <w:rPr>
          <w:rFonts w:ascii="微软雅黑" w:eastAsia="微软雅黑" w:hAnsi="微软雅黑" w:cs="微软雅黑" w:hint="eastAsia"/>
          <w:b/>
          <w:szCs w:val="21"/>
        </w:rPr>
        <w:t>联系人：</w:t>
      </w:r>
      <w:r w:rsidR="00C06915" w:rsidRPr="008564F5">
        <w:rPr>
          <w:rFonts w:ascii="微软雅黑" w:eastAsia="微软雅黑" w:hAnsi="微软雅黑" w:cs="微软雅黑" w:hint="eastAsia"/>
          <w:b/>
          <w:szCs w:val="21"/>
        </w:rPr>
        <w:t>朱鸣</w:t>
      </w:r>
      <w:r w:rsidRPr="008564F5">
        <w:rPr>
          <w:rFonts w:ascii="微软雅黑" w:eastAsia="微软雅黑" w:hAnsi="微软雅黑" w:cs="微软雅黑" w:hint="eastAsia"/>
          <w:b/>
          <w:szCs w:val="21"/>
        </w:rPr>
        <w:t xml:space="preserve">  </w:t>
      </w:r>
      <w:r w:rsidR="00C06915" w:rsidRPr="008564F5">
        <w:rPr>
          <w:rFonts w:ascii="微软雅黑" w:eastAsia="微软雅黑" w:hAnsi="微软雅黑" w:cs="微软雅黑"/>
          <w:b/>
          <w:szCs w:val="21"/>
        </w:rPr>
        <w:t xml:space="preserve"> </w:t>
      </w:r>
      <w:r w:rsidRPr="008564F5">
        <w:rPr>
          <w:rFonts w:ascii="微软雅黑" w:eastAsia="微软雅黑" w:hAnsi="微软雅黑" w:cs="微软雅黑" w:hint="eastAsia"/>
          <w:b/>
          <w:szCs w:val="21"/>
        </w:rPr>
        <w:t>电话：</w:t>
      </w:r>
      <w:r w:rsidR="00C06915" w:rsidRPr="008564F5">
        <w:rPr>
          <w:rFonts w:ascii="微软雅黑" w:eastAsia="微软雅黑" w:hAnsi="微软雅黑" w:cs="微软雅黑"/>
          <w:b/>
          <w:szCs w:val="21"/>
        </w:rPr>
        <w:t>13456772298</w:t>
      </w:r>
      <w:r w:rsidRPr="008564F5">
        <w:rPr>
          <w:rFonts w:ascii="微软雅黑" w:eastAsia="微软雅黑" w:hAnsi="微软雅黑" w:cs="微软雅黑" w:hint="eastAsia"/>
          <w:b/>
          <w:szCs w:val="21"/>
        </w:rPr>
        <w:t>（同微信号）</w:t>
      </w:r>
      <w:r w:rsidR="00B52B0A" w:rsidRPr="008564F5">
        <w:rPr>
          <w:rFonts w:ascii="微软雅黑" w:eastAsia="微软雅黑" w:hAnsi="微软雅黑" w:cs="微软雅黑" w:hint="eastAsia"/>
          <w:b/>
          <w:szCs w:val="21"/>
        </w:rPr>
        <w:t>;</w:t>
      </w:r>
      <w:r w:rsidR="00B52B0A" w:rsidRPr="008564F5">
        <w:rPr>
          <w:rFonts w:ascii="微软雅黑" w:eastAsia="微软雅黑" w:hAnsi="微软雅黑" w:cs="微软雅黑"/>
          <w:b/>
          <w:szCs w:val="21"/>
        </w:rPr>
        <w:t>eason.zhu@fsg.com.cn</w:t>
      </w:r>
    </w:p>
    <w:p w:rsidR="00B45E95" w:rsidRPr="00B45E95" w:rsidRDefault="00B45E95" w:rsidP="00B45E95">
      <w:pPr>
        <w:rPr>
          <w:rFonts w:ascii="微软雅黑" w:eastAsia="微软雅黑" w:hAnsi="微软雅黑" w:cs="微软雅黑"/>
          <w:b/>
          <w:szCs w:val="21"/>
        </w:rPr>
      </w:pPr>
      <w:r w:rsidRPr="00B45E95">
        <w:rPr>
          <w:rFonts w:ascii="微软雅黑" w:eastAsia="微软雅黑" w:hAnsi="微软雅黑" w:cs="微软雅黑" w:hint="eastAsia"/>
          <w:b/>
          <w:szCs w:val="21"/>
        </w:rPr>
        <w:t>投递方式：简历可直接发送至邮箱进行投递；有意向的同学也可</w:t>
      </w:r>
      <w:r w:rsidR="00E6444B">
        <w:rPr>
          <w:rFonts w:ascii="微软雅黑" w:eastAsia="微软雅黑" w:hAnsi="微软雅黑" w:cs="微软雅黑" w:hint="eastAsia"/>
          <w:b/>
          <w:szCs w:val="21"/>
        </w:rPr>
        <w:t>进入</w:t>
      </w:r>
      <w:bookmarkStart w:id="0" w:name="_GoBack"/>
      <w:bookmarkEnd w:id="0"/>
      <w:r w:rsidRPr="00B45E95">
        <w:rPr>
          <w:rFonts w:ascii="微软雅黑" w:eastAsia="微软雅黑" w:hAnsi="微软雅黑" w:cs="微软雅黑" w:hint="eastAsia"/>
          <w:b/>
          <w:szCs w:val="21"/>
        </w:rPr>
        <w:t>网页进行投递</w:t>
      </w:r>
    </w:p>
    <w:p w:rsidR="00B45E95" w:rsidRPr="00B45E95" w:rsidRDefault="00B45E95" w:rsidP="00B45E95">
      <w:pPr>
        <w:rPr>
          <w:rFonts w:ascii="微软雅黑" w:eastAsia="微软雅黑" w:hAnsi="微软雅黑" w:cs="微软雅黑"/>
          <w:b/>
          <w:szCs w:val="21"/>
        </w:rPr>
      </w:pPr>
      <w:r w:rsidRPr="00B45E95">
        <w:rPr>
          <w:rFonts w:ascii="微软雅黑" w:eastAsia="微软雅黑" w:hAnsi="微软雅黑" w:cs="微软雅黑" w:hint="eastAsia"/>
          <w:b/>
          <w:szCs w:val="21"/>
        </w:rPr>
        <w:t>宁波银行丽水分行-理财经理</w:t>
      </w:r>
      <w:r w:rsidR="003E091A">
        <w:rPr>
          <w:rFonts w:ascii="微软雅黑" w:eastAsia="微软雅黑" w:hAnsi="微软雅黑" w:cs="微软雅黑" w:hint="eastAsia"/>
          <w:b/>
          <w:szCs w:val="21"/>
        </w:rPr>
        <w:t>：</w:t>
      </w:r>
    </w:p>
    <w:p w:rsidR="00315448" w:rsidRDefault="00E6444B" w:rsidP="00BE186F">
      <w:pPr>
        <w:rPr>
          <w:rStyle w:val="a3"/>
          <w:rFonts w:ascii="微软雅黑" w:eastAsia="微软雅黑" w:hAnsi="微软雅黑" w:cs="微软雅黑"/>
          <w:szCs w:val="21"/>
        </w:rPr>
      </w:pPr>
      <w:hyperlink r:id="rId6" w:history="1">
        <w:r w:rsidR="00315448" w:rsidRPr="00592E73">
          <w:rPr>
            <w:rStyle w:val="a3"/>
            <w:rFonts w:ascii="微软雅黑" w:eastAsia="微软雅黑" w:hAnsi="微软雅黑" w:cs="微软雅黑"/>
            <w:szCs w:val="21"/>
          </w:rPr>
          <w:t>https://jobs.zhaopin.com/CC622873130J40118970809.htm?srccode=402101&amp;preactionid=c3090f4a-e877-47e2-8d1f-</w:t>
        </w:r>
      </w:hyperlink>
    </w:p>
    <w:p w:rsidR="00B45E95" w:rsidRPr="00B45E95" w:rsidRDefault="00B45E95" w:rsidP="00B45E95">
      <w:pPr>
        <w:rPr>
          <w:rFonts w:ascii="微软雅黑" w:eastAsia="微软雅黑" w:hAnsi="微软雅黑" w:cs="微软雅黑"/>
          <w:b/>
          <w:szCs w:val="21"/>
        </w:rPr>
      </w:pPr>
      <w:r w:rsidRPr="00B45E95">
        <w:rPr>
          <w:rFonts w:ascii="微软雅黑" w:eastAsia="微软雅黑" w:hAnsi="微软雅黑" w:cs="微软雅黑" w:hint="eastAsia"/>
          <w:b/>
          <w:szCs w:val="21"/>
        </w:rPr>
        <w:t>宁波</w:t>
      </w:r>
      <w:r w:rsidRPr="00B45E95">
        <w:rPr>
          <w:rFonts w:ascii="微软雅黑" w:eastAsia="微软雅黑" w:hAnsi="微软雅黑" w:cs="微软雅黑"/>
          <w:b/>
          <w:szCs w:val="21"/>
        </w:rPr>
        <w:t>银行丽水分行</w:t>
      </w:r>
      <w:r w:rsidRPr="00B45E95">
        <w:rPr>
          <w:rFonts w:ascii="微软雅黑" w:eastAsia="微软雅黑" w:hAnsi="微软雅黑" w:cs="微软雅黑" w:hint="eastAsia"/>
          <w:b/>
          <w:szCs w:val="21"/>
        </w:rPr>
        <w:t>—</w:t>
      </w:r>
      <w:r w:rsidR="003E091A">
        <w:rPr>
          <w:rFonts w:ascii="微软雅黑" w:eastAsia="微软雅黑" w:hAnsi="微软雅黑" w:cs="微软雅黑" w:hint="eastAsia"/>
          <w:b/>
          <w:szCs w:val="21"/>
        </w:rPr>
        <w:t>管培生</w:t>
      </w:r>
      <w:r w:rsidR="003E091A">
        <w:rPr>
          <w:rFonts w:ascii="微软雅黑" w:eastAsia="微软雅黑" w:hAnsi="微软雅黑" w:cs="微软雅黑"/>
          <w:b/>
          <w:szCs w:val="21"/>
        </w:rPr>
        <w:t>：</w:t>
      </w:r>
    </w:p>
    <w:p w:rsidR="00B45E95" w:rsidRPr="00B45E95" w:rsidRDefault="00B45E95" w:rsidP="00BE186F">
      <w:pPr>
        <w:rPr>
          <w:rStyle w:val="a3"/>
          <w:rFonts w:ascii="微软雅黑" w:eastAsia="微软雅黑" w:hAnsi="微软雅黑" w:cs="微软雅黑"/>
          <w:szCs w:val="21"/>
        </w:rPr>
      </w:pPr>
      <w:r w:rsidRPr="00B45E95">
        <w:rPr>
          <w:rStyle w:val="a3"/>
          <w:rFonts w:ascii="微软雅黑" w:eastAsia="微软雅黑" w:hAnsi="微软雅黑" w:cs="微软雅黑"/>
          <w:szCs w:val="21"/>
        </w:rPr>
        <w:t>https://jobs.zhaopin.com/CC622873130J40118969509.htm?srccode=402101&amp;preactionid=e6837cc4-82b1-43e3-bd29-5e8b50edf2f7</w:t>
      </w:r>
    </w:p>
    <w:sectPr w:rsidR="00B45E95" w:rsidRPr="00B4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D086"/>
    <w:multiLevelType w:val="singleLevel"/>
    <w:tmpl w:val="4DDC61D2"/>
    <w:lvl w:ilvl="0">
      <w:start w:val="1"/>
      <w:numFmt w:val="decimal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D4"/>
    <w:rsid w:val="00047C3E"/>
    <w:rsid w:val="00196180"/>
    <w:rsid w:val="001B7F07"/>
    <w:rsid w:val="002063C3"/>
    <w:rsid w:val="00315448"/>
    <w:rsid w:val="00351244"/>
    <w:rsid w:val="003C3755"/>
    <w:rsid w:val="003E091A"/>
    <w:rsid w:val="00425F52"/>
    <w:rsid w:val="004B06A8"/>
    <w:rsid w:val="00661765"/>
    <w:rsid w:val="007126B4"/>
    <w:rsid w:val="00780FD4"/>
    <w:rsid w:val="008564F5"/>
    <w:rsid w:val="008766DF"/>
    <w:rsid w:val="00A65A03"/>
    <w:rsid w:val="00A74144"/>
    <w:rsid w:val="00B45E95"/>
    <w:rsid w:val="00B52B0A"/>
    <w:rsid w:val="00BB397E"/>
    <w:rsid w:val="00BE186F"/>
    <w:rsid w:val="00C06915"/>
    <w:rsid w:val="00E6444B"/>
    <w:rsid w:val="00E73E7B"/>
    <w:rsid w:val="00EC15FA"/>
    <w:rsid w:val="117D5F09"/>
    <w:rsid w:val="17E9772F"/>
    <w:rsid w:val="429A0BCD"/>
    <w:rsid w:val="4D6B3F60"/>
    <w:rsid w:val="6C8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14025"/>
  <w15:docId w15:val="{77F982CB-9152-40A7-BB60-06F2305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45E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66DF"/>
    <w:rPr>
      <w:color w:val="0563C1" w:themeColor="hyperlink"/>
      <w:u w:val="single"/>
    </w:rPr>
  </w:style>
  <w:style w:type="character" w:styleId="a4">
    <w:name w:val="FollowedHyperlink"/>
    <w:basedOn w:val="a0"/>
    <w:rsid w:val="008766DF"/>
    <w:rPr>
      <w:color w:val="954F72" w:themeColor="followedHyperlink"/>
      <w:u w:val="single"/>
    </w:rPr>
  </w:style>
  <w:style w:type="paragraph" w:styleId="a5">
    <w:name w:val="List Paragraph"/>
    <w:basedOn w:val="a"/>
    <w:uiPriority w:val="99"/>
    <w:rsid w:val="00425F52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B45E95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bs.zhaopin.com/CC622873130J40118970809.htm?srccode=402101&amp;preactionid=c3090f4a-e877-47e2-8d1f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dcterms:created xsi:type="dcterms:W3CDTF">2014-10-29T12:08:00Z</dcterms:created>
  <dcterms:modified xsi:type="dcterms:W3CDTF">2021-03-16T06:37:00Z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